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body>
    <w:p>
      <w:pPr>
        <w:pStyle w:val="0"/>
        <w:jc w:val="right"/>
        <w:ind w:left="1140" w:right="675"/>
      </w:pPr>
      <w:r>
        <w:t/>
      </w:r>
    </w:p>
    <w:p>
      <w:pPr>
        <w:pStyle w:val="0"/>
        <w:jc w:val="right"/>
        <w:ind w:left="1140" w:right="675"/>
      </w:pPr>
      <w:r>
        <w:t/>
      </w:r>
    </w:p>
    <w:p>
      <w:pPr>
        <w:pStyle w:val="0"/>
        <w:jc w:val="center"/>
        <w:ind w:left="1140" w:right="675"/>
      </w:pPr>
      <w:r>
        <w:rPr>
          <w:b/>
          <w:sz w:val="28"/>
          <w:spacing w:val="2"/>
        </w:rPr>
        <w:t>РОССИЙСКАЯ ФЕДЕРАЦИЯ</w:t>
      </w:r>
    </w:p>
    <w:p>
      <w:pPr>
        <w:pStyle w:val="0"/>
        <w:jc w:val="center"/>
        <w:ind w:left="1140" w:right="675"/>
      </w:pPr>
      <w:r>
        <w:rPr>
          <w:b/>
          <w:sz w:val="28"/>
          <w:spacing w:val="2"/>
        </w:rPr>
        <w:t>РОСТОВСКАЯ ОБЛАСТЬ</w:t>
      </w:r>
    </w:p>
    <w:p>
      <w:pPr>
        <w:pStyle w:val="0"/>
        <w:jc w:val="center"/>
        <w:ind w:left="1140" w:right="675"/>
      </w:pPr>
      <w:r>
        <w:rPr>
          <w:b/>
          <w:sz w:val="28"/>
          <w:spacing w:val="2"/>
        </w:rPr>
        <w:t>КОНСТАНТИНОВСКИЙ РАЙОН</w:t>
      </w:r>
    </w:p>
    <w:p>
      <w:pPr>
        <w:pStyle w:val="0"/>
        <w:jc w:val="center"/>
        <w:ind w:left="1140" w:right="675"/>
      </w:pPr>
      <w:r>
        <w:rPr>
          <w:b/>
          <w:sz w:val="28"/>
          <w:spacing w:val="2"/>
        </w:rPr>
        <w:t>МУНИЦИПАЛЬНОЕ ОБРАЗОВАНИЕ</w:t>
      </w:r>
    </w:p>
    <w:p>
      <w:pPr>
        <w:pStyle w:val="0"/>
        <w:jc w:val="center"/>
        <w:ind w:left="1140" w:right="675"/>
      </w:pPr>
      <w:r>
        <w:rPr>
          <w:b/>
          <w:sz w:val="28"/>
          <w:spacing w:val="2"/>
        </w:rPr>
        <w:t>«ГАПКИНСКОЕ СЕЛЬСКОЕ ПОСЕЛЕНИЕ»</w:t>
      </w:r>
    </w:p>
    <w:p>
      <w:pPr>
        <w:pStyle w:val="0"/>
        <w:jc w:val="center"/>
        <w:ind w:left="1140" w:right="675"/>
      </w:pPr>
      <w:r>
        <w:rPr>
          <w:b/>
          <w:sz w:val="28"/>
          <w:spacing w:val="2"/>
        </w:rPr>
        <w:t>СОБРАНИЕ ДЕПУТАТОВ</w:t>
      </w:r>
    </w:p>
    <w:p>
      <w:pPr>
        <w:pStyle w:val="0"/>
        <w:jc w:val="center"/>
        <w:ind w:left="1140" w:right="675"/>
        <w:tabs>
          <w:tab w:val="left" w:pos="1140"/>
        </w:tabs>
      </w:pPr>
      <w:r>
        <w:rPr>
          <w:b/>
          <w:sz w:val="28"/>
          <w:spacing w:val="2"/>
        </w:rPr>
        <w:t>ГАПКИНСКОГО СЕЛЬСКОГО ПОСЕЛЕНИЯ</w:t>
      </w:r>
    </w:p>
    <w:p>
      <w:pPr>
        <w:pStyle w:val="0"/>
        <w:jc w:val="center"/>
        <w:ind w:right="-15"/>
      </w:pPr>
      <w:r>
        <w:t/>
      </w:r>
    </w:p>
    <w:p>
      <w:pPr>
        <w:pStyle w:val="6"/>
        <w:jc w:val="left"/>
        <w:ind w:right="-15"/>
        <w:tabs>
          <w:tab w:val="clear" w:pos="2415"/>
          <w:tab w:val="right" w:pos="9645"/>
          <w:tab w:val="right" w:pos="11340"/>
          <w:tab w:val="clear" w:pos="0"/>
        </w:tabs>
        <w:numPr>
          <w:ilvl w:val="5"/>
          <w:numId w:val="1"/>
        </w:numPr>
      </w:pPr>
      <w:r/>
      <w:r>
        <w:rPr>
          <w:b/>
        </w:rPr>
        <w:t xml:space="preserve">                          </w:t>
      </w:r>
      <w:r>
        <w:rPr>
          <w:b/>
          <w:sz w:val="28"/>
        </w:rPr>
        <w:t>Р   Е   Ш   Е   Н   И  Е</w:t>
      </w:r>
    </w:p>
    <w:p>
      <w:pPr>
        <w:pStyle w:val="0"/>
      </w:pPr>
      <w:r>
        <w:t/>
      </w:r>
    </w:p>
    <w:tbl>
      <w:tblPr>
        <w:tblW w:w="5370" w:type="dxa"/>
        <w:tblLayout w:type="fixed"/>
        <w:tblCellMar>
          <w:top w:w="0" w:type="dxa"/>
          <w:left w:w="105" w:type="dxa"/>
          <w:bottom w:w="0" w:type="dxa"/>
          <w:right w:w="105" w:type="dxa"/>
        </w:tblCellMar>
      </w:tblPr>
      <w:tblGrid>
        <w:gridCol w:w="5340"/>
      </w:tblGrid>
      <w:tr>
        <w:trPr>
          <w:trHeight w:val="1980" w:hRule="atLeast"/>
        </w:trPr>
        <w:tc>
          <w:tcPr>
            <w:tcW w:w="5340" w:type="dxa"/>
          </w:tcPr>
          <w:p>
            <w:pPr>
              <w:pStyle w:val="0"/>
            </w:pPr>
            <w:r>
              <w:rPr>
                <w:sz w:val="28"/>
              </w:rPr>
              <w:t>О внесении изменений в решение</w:t>
            </w:r>
          </w:p>
          <w:p>
            <w:pPr>
              <w:pStyle w:val="0"/>
            </w:pPr>
            <w:r>
              <w:rPr>
                <w:sz w:val="28"/>
              </w:rPr>
              <w:t>Собрания депутатов Гапкинского</w:t>
            </w:r>
          </w:p>
          <w:p>
            <w:pPr>
              <w:pStyle w:val="0"/>
            </w:pPr>
            <w:r>
              <w:rPr>
                <w:sz w:val="28"/>
              </w:rPr>
              <w:t>сельского поселения от 26.12.2014г.</w:t>
            </w:r>
          </w:p>
          <w:p>
            <w:pPr>
              <w:pStyle w:val="0"/>
            </w:pPr>
            <w:r>
              <w:rPr>
                <w:sz w:val="28"/>
              </w:rPr>
              <w:t>№ 30 «О бюджете Гапкинского сельского поселения Константиновского района на 2015 год и на плановый период                 2016-2017 годов»</w:t>
            </w:r>
          </w:p>
        </w:tc>
      </w:tr>
    </w:tbl>
    <w:p>
      <w:pPr>
        <w:pStyle w:val="0"/>
        <w:jc w:val="both"/>
        <w:spacing w:lineRule="auto" w:line="360"/>
        <w:tabs>
          <w:tab w:val="left" w:pos="3240"/>
        </w:tabs>
      </w:pPr>
      <w:r>
        <w:t/>
      </w:r>
    </w:p>
    <w:p>
      <w:pPr>
        <w:pStyle w:val="0"/>
        <w:jc w:val="both"/>
        <w:spacing w:lineRule="auto" w:line="360"/>
        <w:tabs>
          <w:tab w:val="left" w:pos="3240"/>
        </w:tabs>
      </w:pPr>
      <w:r>
        <w:t/>
      </w:r>
    </w:p>
    <w:p>
      <w:pPr>
        <w:pStyle w:val="0"/>
        <w:jc w:val="both"/>
        <w:spacing w:lineRule="auto" w:line="360"/>
        <w:tabs>
          <w:tab w:val="left" w:pos="3240"/>
        </w:tabs>
      </w:pPr>
      <w:r>
        <w:t/>
      </w:r>
    </w:p>
    <w:p>
      <w:pPr>
        <w:pStyle w:val="0"/>
        <w:jc w:val="both"/>
        <w:spacing w:lineRule="auto" w:line="360"/>
        <w:tabs>
          <w:tab w:val="left" w:pos="3240"/>
        </w:tabs>
      </w:pPr>
      <w:r>
        <w:t/>
      </w:r>
    </w:p>
    <w:p>
      <w:pPr>
        <w:pStyle w:val="0"/>
        <w:jc w:val="both"/>
        <w:spacing w:lineRule="auto" w:line="360"/>
        <w:tabs>
          <w:tab w:val="left" w:pos="3240"/>
        </w:tabs>
      </w:pPr>
      <w:r>
        <w:t/>
      </w:r>
    </w:p>
    <w:p>
      <w:pPr>
        <w:pStyle w:val="0"/>
        <w:jc w:val="both"/>
        <w:spacing w:lineRule="auto" w:line="360"/>
        <w:tabs>
          <w:tab w:val="left" w:pos="3240"/>
        </w:tabs>
      </w:pPr>
      <w:r>
        <w:t/>
      </w:r>
    </w:p>
    <w:p>
      <w:pPr>
        <w:pStyle w:val="0"/>
        <w:jc w:val="both"/>
        <w:spacing w:lineRule="auto" w:line="360"/>
        <w:tabs>
          <w:tab w:val="left" w:pos="3240"/>
        </w:tabs>
      </w:pPr>
      <w:r>
        <w:t/>
      </w:r>
    </w:p>
    <w:tbl>
      <w:tblPr>
        <w:tblW w:w="10155" w:type="dxa"/>
        <w:tblLayout w:type="fixed"/>
        <w:tblCellMar>
          <w:top w:w="0" w:type="dxa"/>
          <w:left w:w="105" w:type="dxa"/>
          <w:bottom w:w="0" w:type="dxa"/>
          <w:right w:w="105" w:type="dxa"/>
        </w:tblCellMar>
        <w:tblInd w:w="135" w:type="dxa"/>
      </w:tblPr>
      <w:tblGrid>
        <w:gridCol w:w="2970"/>
        <w:gridCol w:w="3105"/>
        <w:gridCol w:w="4080"/>
      </w:tblGrid>
      <w:tr>
        <w:trPr>
          <w:trHeight w:val="510" w:hRule="atLeast"/>
        </w:trPr>
        <w:tc>
          <w:tcPr>
            <w:tcW w:w="2970" w:type="dxa"/>
            <w:vAlign w:val="center"/>
          </w:tcPr>
          <w:p>
            <w:pPr>
              <w:pStyle w:val="0"/>
              <w:tabs>
                <w:tab w:val="left" w:pos="3240"/>
              </w:tabs>
            </w:pPr>
            <w:r>
              <w:rPr>
                <w:sz w:val="28"/>
              </w:rPr>
              <w:t>Принято</w:t>
            </w:r>
          </w:p>
          <w:p>
            <w:pPr>
              <w:pStyle w:val="0"/>
              <w:tabs>
                <w:tab w:val="left" w:pos="3240"/>
              </w:tabs>
            </w:pPr>
            <w:r>
              <w:rPr>
                <w:sz w:val="28"/>
              </w:rPr>
              <w:t>Собранием депутатов</w:t>
            </w:r>
          </w:p>
        </w:tc>
        <w:tc>
          <w:tcPr>
            <w:tcW w:w="3105" w:type="dxa"/>
          </w:tcPr>
          <w:p>
            <w:pPr>
              <w:pStyle w:val="0"/>
              <w:tabs>
                <w:tab w:val="left" w:pos="3240"/>
              </w:tabs>
            </w:pPr>
            <w:r>
              <w:t/>
            </w:r>
          </w:p>
          <w:p>
            <w:pPr>
              <w:pStyle w:val="0"/>
              <w:jc w:val="center"/>
              <w:tabs>
                <w:tab w:val="left" w:pos="3240"/>
              </w:tabs>
            </w:pPr>
            <w:r>
              <w:t/>
            </w:r>
          </w:p>
        </w:tc>
        <w:tc>
          <w:tcPr>
            <w:tcW w:w="4080" w:type="dxa"/>
            <w:vAlign w:val="bottom"/>
          </w:tcPr>
          <w:p>
            <w:pPr>
              <w:pStyle w:val="0"/>
              <w:jc w:val="center"/>
              <w:tabs>
                <w:tab w:val="left" w:pos="3240"/>
              </w:tabs>
            </w:pPr>
            <w:r>
              <w:rPr>
                <w:sz w:val="28"/>
              </w:rPr>
              <w:t>28.05.2015 года</w:t>
            </w:r>
          </w:p>
        </w:tc>
      </w:tr>
    </w:tbl>
    <w:p>
      <w:pPr>
        <w:pStyle w:val="142"/>
        <w:widowControl/>
        <w:ind w:right="0" w:firstLine="0"/>
      </w:pPr>
      <w:r>
        <w:rPr>
          <w:rFonts w:ascii="Times New Roman" w:hAnsi="Times New Roman" w:cs="Times New Roman" w:eastAsia="Times New Roman"/>
          <w:sz w:val="28"/>
          <w:color w:val="000000"/>
        </w:rPr>
        <w:t xml:space="preserve">                                                                                   </w:t>
      </w:r>
      <w:r>
        <w:rPr>
          <w:color w:val="000000"/>
        </w:rPr>
        <w:t xml:space="preserve">                                                                                        </w:t>
      </w:r>
    </w:p>
    <w:p>
      <w:pPr>
        <w:pStyle w:val="4"/>
        <w:numPr>
          <w:ilvl w:val="3"/>
          <w:numId w:val="1"/>
        </w:numPr>
      </w:pPr>
      <w:r/>
      <w:r>
        <w:rPr>
          <w:color w:val="000000"/>
        </w:rPr>
        <w:t xml:space="preserve">       </w:t>
      </w:r>
    </w:p>
    <w:p>
      <w:pPr>
        <w:pStyle w:val="4"/>
        <w:numPr>
          <w:ilvl w:val="3"/>
          <w:numId w:val="1"/>
        </w:numPr>
      </w:pPr>
      <w:r/>
      <w:r>
        <w:t/>
      </w:r>
    </w:p>
    <w:p>
      <w:pPr>
        <w:pStyle w:val="4"/>
        <w:numPr>
          <w:ilvl w:val="3"/>
          <w:numId w:val="1"/>
        </w:numPr>
      </w:pPr>
      <w:r/>
      <w:r>
        <w:t>В соответствии с Федеральным законом от 06.10.2003г. № 131-ФЗ «Об общих принципах организации местного самоуправления в Российской Федерации», Уведомлением по расчетам между бюджетами № 50 от 14.05.2015 года,</w:t>
      </w:r>
    </w:p>
    <w:p>
      <w:pPr>
        <w:pStyle w:val="0"/>
        <w:jc w:val="center"/>
        <w:ind w:right="420"/>
      </w:pPr>
      <w:r>
        <w:t/>
      </w:r>
    </w:p>
    <w:p>
      <w:pPr>
        <w:pStyle w:val="0"/>
        <w:jc w:val="center"/>
        <w:ind w:right="420"/>
      </w:pPr>
      <w:r>
        <w:rPr>
          <w:b/>
          <w:sz w:val="28"/>
        </w:rPr>
        <w:t xml:space="preserve">СОБРАНИЕ ДЕПУТАТОВ </w:t>
      </w:r>
    </w:p>
    <w:p>
      <w:pPr>
        <w:pStyle w:val="0"/>
        <w:jc w:val="center"/>
        <w:ind w:right="420"/>
      </w:pPr>
      <w:r>
        <w:rPr>
          <w:b/>
          <w:sz w:val="28"/>
        </w:rPr>
        <w:t>ГАПКИНСКОГО СЕЛЬСКОГО ПОСЕЛЕНИЯ</w:t>
      </w:r>
    </w:p>
    <w:p>
      <w:pPr>
        <w:pStyle w:val="0"/>
        <w:jc w:val="center"/>
        <w:ind w:right="420"/>
      </w:pPr>
      <w:r>
        <w:rPr>
          <w:b/>
          <w:sz w:val="28"/>
        </w:rPr>
        <w:t>РЕШИЛО:</w:t>
      </w:r>
    </w:p>
    <w:p>
      <w:pPr>
        <w:pStyle w:val="148"/>
        <w:jc w:val="both"/>
      </w:pPr>
      <w:r>
        <w:rPr>
          <w:sz w:val="28"/>
        </w:rPr>
        <w:t>1. Внести в решение Собрания депутатов Гапкинского сельского поселения от 26.12.2014г. № 30 «О бюджете Гапкинского сельского поселения Константиновского района на 2015 год и на плановый период 2016 и 2017 годов» следующие изменения:</w:t>
      </w:r>
    </w:p>
    <w:p>
      <w:pPr>
        <w:pStyle w:val="0"/>
      </w:pPr>
      <w:r>
        <w:t/>
      </w:r>
    </w:p>
    <w:p>
      <w:pPr>
        <w:pStyle w:val="0"/>
        <w:jc w:val="both"/>
      </w:pPr>
      <w:r>
        <w:rPr>
          <w:sz w:val="28"/>
        </w:rPr>
        <w:t>1) Приложение 1 «Объем поступлений доходов бюджета Гапкинского сельского поселения Константиновского района на 2015 год» изложить в следующей редакции:</w:t>
      </w:r>
    </w:p>
    <w:p>
      <w:pPr>
        <w:pStyle w:val="0"/>
        <w:jc w:val="center"/>
        <w:widowControl w:val="0"/>
        <w:ind w:left="5670"/>
        <w:tabs>
          <w:tab w:val="center" w:pos="13290"/>
        </w:tabs>
      </w:pPr>
      <w:r>
        <w:rPr>
          <w:sz w:val="28"/>
          <w:color w:val="000000"/>
        </w:rPr>
        <w:t xml:space="preserve">                         </w:t>
      </w:r>
    </w:p>
    <w:p>
      <w:pPr>
        <w:pStyle w:val="0"/>
        <w:jc w:val="center"/>
        <w:widowControl w:val="0"/>
        <w:ind w:left="5670"/>
        <w:tabs>
          <w:tab w:val="center" w:pos="13290"/>
        </w:tabs>
      </w:pPr>
      <w:r>
        <w:rPr>
          <w:sz w:val="28"/>
          <w:color w:val="000000"/>
        </w:rPr>
        <w:t xml:space="preserve">  Приложение 1</w:t>
      </w:r>
    </w:p>
    <w:p>
      <w:pPr>
        <w:pStyle w:val="0"/>
        <w:widowControl w:val="0"/>
        <w:ind w:left="3420" w:firstLine="540"/>
        <w:tabs>
          <w:tab w:val="center" w:pos="11040"/>
        </w:tabs>
      </w:pPr>
      <w:r>
        <w:rPr>
          <w:sz w:val="28"/>
          <w:color w:val="000000"/>
        </w:rPr>
        <w:t xml:space="preserve">                              к решению Собрания депутатов                            </w:t>
      </w:r>
    </w:p>
    <w:p>
      <w:pPr>
        <w:pStyle w:val="0"/>
        <w:widowControl w:val="0"/>
        <w:ind w:left="3420" w:firstLine="540"/>
        <w:tabs>
          <w:tab w:val="center" w:pos="11040"/>
        </w:tabs>
      </w:pPr>
      <w:r>
        <w:rPr>
          <w:sz w:val="28"/>
          <w:color w:val="000000"/>
        </w:rPr>
        <w:t xml:space="preserve">                              Гапкинского сельского поселения </w:t>
      </w:r>
    </w:p>
    <w:p>
      <w:pPr>
        <w:pStyle w:val="0"/>
        <w:widowControl w:val="0"/>
        <w:ind w:left="3420" w:firstLine="540"/>
        <w:tabs>
          <w:tab w:val="center" w:pos="11040"/>
        </w:tabs>
      </w:pPr>
      <w:r>
        <w:rPr>
          <w:sz w:val="28"/>
          <w:color w:val="000000"/>
        </w:rPr>
        <w:t xml:space="preserve">                              «О бюджете Гапкинского сельского  </w:t>
      </w:r>
    </w:p>
    <w:p>
      <w:pPr>
        <w:pStyle w:val="0"/>
        <w:widowControl w:val="0"/>
        <w:ind w:left="3420" w:firstLine="540"/>
        <w:tabs>
          <w:tab w:val="center" w:pos="11040"/>
        </w:tabs>
      </w:pPr>
      <w:r>
        <w:rPr>
          <w:sz w:val="28"/>
          <w:color w:val="000000"/>
        </w:rPr>
        <w:t xml:space="preserve">                              поселения Константиновского      </w:t>
      </w:r>
    </w:p>
    <w:p>
      <w:pPr>
        <w:pStyle w:val="0"/>
        <w:widowControl w:val="0"/>
        <w:ind w:left="3420" w:firstLine="540"/>
        <w:tabs>
          <w:tab w:val="center" w:pos="11040"/>
        </w:tabs>
      </w:pPr>
      <w:r>
        <w:rPr>
          <w:sz w:val="28"/>
          <w:color w:val="000000"/>
        </w:rPr>
        <w:t xml:space="preserve">                              района на 2015 год и на плановый </w:t>
      </w:r>
    </w:p>
    <w:p>
      <w:pPr>
        <w:pStyle w:val="0"/>
        <w:widowControl w:val="0"/>
        <w:ind w:left="3420" w:firstLine="540"/>
        <w:tabs>
          <w:tab w:val="center" w:pos="11040"/>
        </w:tabs>
      </w:pPr>
      <w:r>
        <w:rPr>
          <w:sz w:val="28"/>
          <w:color w:val="000000"/>
        </w:rPr>
        <w:t xml:space="preserve">                              период 2016 и 2017 годов"</w:t>
      </w:r>
    </w:p>
    <w:p>
      <w:pPr>
        <w:pStyle w:val="0"/>
        <w:jc w:val="right"/>
      </w:pPr>
      <w:r>
        <w:t/>
      </w:r>
    </w:p>
    <w:p>
      <w:pPr>
        <w:pStyle w:val="0"/>
        <w:jc w:val="right"/>
      </w:pPr>
      <w:r>
        <w:t/>
      </w:r>
    </w:p>
    <w:tbl>
      <w:tblPr>
        <w:tblW w:w="1050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Ind w:w="-15" w:type="dxa"/>
      </w:tblPr>
      <w:tblGrid>
        <w:gridCol w:w="3015"/>
        <w:gridCol w:w="6390"/>
        <w:gridCol w:w="1080"/>
      </w:tblGrid>
      <w:tr>
        <w:trPr>
          <w:trHeight w:val="420" w:hRule="atLeast"/>
        </w:trPr>
        <w:tc>
          <w:tcPr>
            <w:tcW w:w="10485" w:type="dxa"/>
            <w:gridSpan w:val="3"/>
            <w:tcBorders>
              <w:left w:val="nil"/>
              <w:top w:val="nil"/>
              <w:right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8"/>
              </w:rPr>
              <w:t>Объем поступлений доходов бюджета Гапкинского сельского поселения Константиновского района на 2015 год</w:t>
            </w:r>
          </w:p>
        </w:tc>
      </w:tr>
      <w:tr>
        <w:trPr>
          <w:trHeight w:val="375" w:hRule="atLeast"/>
        </w:trPr>
        <w:tc>
          <w:tcPr>
            <w:tcW w:w="10485" w:type="dxa"/>
            <w:gridSpan w:val="3"/>
            <w:tcBorders>
              <w:left w:val="nil"/>
              <w:top w:val="nil"/>
              <w:right w:val="nil"/>
              <w:bottom w:val="nil"/>
            </w:tcBorders>
            <w:vAlign w:val="bottom"/>
          </w:tcPr>
          <w:p>
            <w:pPr>
              <w:pStyle w:val="0"/>
              <w:jc w:val="right"/>
            </w:pPr>
            <w:r>
              <w:rPr>
                <w:sz w:val="28"/>
              </w:rPr>
              <w:t>(тыс. рублей)</w:t>
            </w:r>
          </w:p>
        </w:tc>
      </w:tr>
      <w:tr>
        <w:trPr>
          <w:trHeight w:val="390" w:hRule="atLeast"/>
        </w:trPr>
        <w:tc>
          <w:tcPr>
            <w:tcW w:w="3015" w:type="dxa"/>
            <w:tcBorders>
              <w:left w:val="single" w:sz="6" w:color="000000"/>
              <w:top w:val="single" w:sz="6" w:color="000000"/>
              <w:right w:val="nil"/>
              <w:bottom w:val="single" w:sz="6" w:color="000000"/>
            </w:tcBorders>
          </w:tcPr>
          <w:p>
            <w:pPr>
              <w:pStyle w:val="0"/>
              <w:jc w:val="center"/>
            </w:pPr>
            <w:r>
              <w:rPr>
                <w:b/>
                <w:sz w:val="28"/>
              </w:rPr>
              <w:t>Код БК РФ</w:t>
            </w:r>
          </w:p>
        </w:tc>
        <w:tc>
          <w:tcPr>
            <w:tcW w:w="6390" w:type="dxa"/>
            <w:tcBorders>
              <w:left w:val="single" w:sz="6" w:color="000000"/>
              <w:top w:val="single" w:sz="6" w:color="000000"/>
              <w:right w:val="nil"/>
              <w:bottom w:val="single" w:sz="6" w:color="000000"/>
            </w:tcBorders>
          </w:tcPr>
          <w:p>
            <w:pPr>
              <w:pStyle w:val="0"/>
              <w:jc w:val="center"/>
            </w:pPr>
            <w:r>
              <w:rPr>
                <w:b/>
                <w:sz w:val="28"/>
              </w:rPr>
              <w:t>Наименование статьи доходов</w:t>
            </w:r>
          </w:p>
        </w:tc>
        <w:tc>
          <w:tcPr>
            <w:tcW w:w="1080" w:type="dxa"/>
            <w:tcBorders>
              <w:left w:val="single" w:sz="6" w:color="000000"/>
              <w:top w:val="single" w:sz="6" w:color="000000"/>
              <w:right w:val="single" w:sz="6" w:color="000000"/>
              <w:bottom w:val="single" w:sz="6" w:color="000000"/>
            </w:tcBorders>
          </w:tcPr>
          <w:p>
            <w:pPr>
              <w:pStyle w:val="0"/>
              <w:jc w:val="center"/>
            </w:pPr>
            <w:r>
              <w:rPr>
                <w:b/>
                <w:sz w:val="28"/>
              </w:rPr>
              <w:t>Сумма</w:t>
            </w:r>
          </w:p>
        </w:tc>
      </w:tr>
      <w:tr>
        <w:trPr>
          <w:trHeight w:val="225" w:hRule="atLeast"/>
        </w:trPr>
        <w:tc>
          <w:tcPr>
            <w:tcW w:w="3015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bookmarkStart w:id="0" w:name="RANGE_A11_C55"/>
            <w:bookmarkEnd w:id="0"/>
            <w:r>
              <w:rPr>
                <w:b/>
                <w:sz w:val="28"/>
              </w:rPr>
              <w:t>1 00 00000 00 0000 000</w:t>
            </w:r>
          </w:p>
        </w:tc>
        <w:tc>
          <w:tcPr>
            <w:tcW w:w="639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b/>
                <w:sz w:val="28"/>
              </w:rPr>
              <w:t>НАЛОГОВЫЕ И НЕНАЛОГОВЫЕ ДОХОДЫ</w:t>
            </w:r>
          </w:p>
        </w:tc>
        <w:tc>
          <w:tcPr>
            <w:tcW w:w="1080" w:type="dxa"/>
            <w:tcBorders>
              <w:left w:val="single" w:sz="6" w:color="000000"/>
              <w:top w:val="nil"/>
              <w:right w:val="single" w:sz="6" w:color="000000"/>
              <w:bottom w:val="single" w:sz="6" w:color="000000"/>
            </w:tcBorders>
          </w:tcPr>
          <w:p>
            <w:pPr>
              <w:pStyle w:val="0"/>
              <w:jc w:val="right"/>
            </w:pPr>
            <w:r>
              <w:rPr>
                <w:b/>
                <w:sz w:val="28"/>
              </w:rPr>
              <w:t>3658,3</w:t>
            </w:r>
          </w:p>
        </w:tc>
      </w:tr>
      <w:tr>
        <w:trPr>
          <w:trHeight w:val="240" w:hRule="atLeast"/>
        </w:trPr>
        <w:tc>
          <w:tcPr>
            <w:tcW w:w="3015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b/>
                <w:sz w:val="28"/>
              </w:rPr>
              <w:t>1 01 00000 00 0000 000</w:t>
            </w:r>
          </w:p>
        </w:tc>
        <w:tc>
          <w:tcPr>
            <w:tcW w:w="639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b/>
                <w:sz w:val="28"/>
              </w:rPr>
              <w:t>НАЛОГИ НА ПРИБЫЛЬ, ДОХОДЫ</w:t>
            </w:r>
          </w:p>
        </w:tc>
        <w:tc>
          <w:tcPr>
            <w:tcW w:w="1080" w:type="dxa"/>
            <w:tcBorders>
              <w:left w:val="single" w:sz="6" w:color="000000"/>
              <w:top w:val="nil"/>
              <w:right w:val="single" w:sz="6" w:color="000000"/>
              <w:bottom w:val="single" w:sz="6" w:color="000000"/>
            </w:tcBorders>
          </w:tcPr>
          <w:p>
            <w:pPr>
              <w:pStyle w:val="0"/>
              <w:jc w:val="right"/>
            </w:pPr>
            <w:r>
              <w:rPr>
                <w:b/>
                <w:sz w:val="28"/>
              </w:rPr>
              <w:t>352,5</w:t>
            </w:r>
          </w:p>
        </w:tc>
      </w:tr>
      <w:tr>
        <w:trPr>
          <w:trHeight w:val="300" w:hRule="atLeast"/>
        </w:trPr>
        <w:tc>
          <w:tcPr>
            <w:tcW w:w="3015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b/>
                <w:sz w:val="28"/>
              </w:rPr>
              <w:t>1 01 02000 01 0000 110</w:t>
            </w:r>
          </w:p>
        </w:tc>
        <w:tc>
          <w:tcPr>
            <w:tcW w:w="639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b/>
                <w:sz w:val="28"/>
              </w:rPr>
              <w:t>Налог на доходы физических лиц</w:t>
            </w:r>
          </w:p>
        </w:tc>
        <w:tc>
          <w:tcPr>
            <w:tcW w:w="1080" w:type="dxa"/>
            <w:tcBorders>
              <w:left w:val="single" w:sz="6" w:color="000000"/>
              <w:top w:val="nil"/>
              <w:right w:val="single" w:sz="6" w:color="000000"/>
              <w:bottom w:val="single" w:sz="6" w:color="000000"/>
            </w:tcBorders>
          </w:tcPr>
          <w:p>
            <w:pPr>
              <w:pStyle w:val="0"/>
              <w:jc w:val="right"/>
            </w:pPr>
            <w:r>
              <w:rPr>
                <w:b/>
                <w:sz w:val="28"/>
              </w:rPr>
              <w:t>352,5</w:t>
            </w:r>
          </w:p>
        </w:tc>
      </w:tr>
      <w:tr>
        <w:trPr>
          <w:trHeight w:val="1125" w:hRule="atLeast"/>
        </w:trPr>
        <w:tc>
          <w:tcPr>
            <w:tcW w:w="3015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1 01 02010 01 0000 110</w:t>
            </w:r>
          </w:p>
        </w:tc>
        <w:tc>
          <w:tcPr>
            <w:tcW w:w="639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</w:t>
            </w:r>
          </w:p>
        </w:tc>
        <w:tc>
          <w:tcPr>
            <w:tcW w:w="1080" w:type="dxa"/>
            <w:tcBorders>
              <w:left w:val="single" w:sz="6" w:color="000000"/>
              <w:top w:val="nil"/>
              <w:right w:val="single" w:sz="6" w:color="000000"/>
              <w:bottom w:val="single" w:sz="6" w:color="000000"/>
            </w:tcBorders>
          </w:tcPr>
          <w:p>
            <w:pPr>
              <w:pStyle w:val="0"/>
              <w:jc w:val="right"/>
            </w:pPr>
            <w:r>
              <w:rPr>
                <w:sz w:val="28"/>
              </w:rPr>
              <w:t>352,5</w:t>
            </w:r>
          </w:p>
        </w:tc>
      </w:tr>
      <w:tr>
        <w:trPr>
          <w:trHeight w:val="780" w:hRule="atLeast"/>
        </w:trPr>
        <w:tc>
          <w:tcPr>
            <w:tcW w:w="3015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b/>
                <w:sz w:val="28"/>
              </w:rPr>
              <w:t>1 03 00000 00 0000 000</w:t>
            </w:r>
          </w:p>
        </w:tc>
        <w:tc>
          <w:tcPr>
            <w:tcW w:w="639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b/>
                <w:sz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80" w:type="dxa"/>
            <w:tcBorders>
              <w:left w:val="single" w:sz="6" w:color="000000"/>
              <w:top w:val="nil"/>
              <w:right w:val="single" w:sz="6" w:color="000000"/>
              <w:bottom w:val="single" w:sz="6" w:color="000000"/>
            </w:tcBorders>
          </w:tcPr>
          <w:p>
            <w:pPr>
              <w:pStyle w:val="0"/>
              <w:jc w:val="right"/>
            </w:pPr>
            <w:r>
              <w:rPr>
                <w:b/>
                <w:sz w:val="28"/>
              </w:rPr>
              <w:t>389,7</w:t>
            </w:r>
          </w:p>
        </w:tc>
      </w:tr>
      <w:tr>
        <w:trPr>
          <w:trHeight w:val="930" w:hRule="atLeast"/>
        </w:trPr>
        <w:tc>
          <w:tcPr>
            <w:tcW w:w="3015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b/>
                <w:sz w:val="28"/>
              </w:rPr>
              <w:t>1 03 02000 01 0000 110</w:t>
            </w:r>
          </w:p>
        </w:tc>
        <w:tc>
          <w:tcPr>
            <w:tcW w:w="639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b/>
                <w:sz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80" w:type="dxa"/>
            <w:tcBorders>
              <w:left w:val="single" w:sz="6" w:color="000000"/>
              <w:top w:val="nil"/>
              <w:right w:val="single" w:sz="6" w:color="000000"/>
              <w:bottom w:val="single" w:sz="6" w:color="000000"/>
            </w:tcBorders>
          </w:tcPr>
          <w:p>
            <w:pPr>
              <w:pStyle w:val="0"/>
              <w:jc w:val="right"/>
            </w:pPr>
            <w:r>
              <w:rPr>
                <w:b/>
                <w:sz w:val="28"/>
              </w:rPr>
              <w:t>389,7</w:t>
            </w:r>
          </w:p>
        </w:tc>
      </w:tr>
      <w:tr>
        <w:trPr>
          <w:trHeight w:val="1125" w:hRule="atLeast"/>
        </w:trPr>
        <w:tc>
          <w:tcPr>
            <w:tcW w:w="3015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1 03 02230 01 0000 110</w:t>
            </w:r>
          </w:p>
        </w:tc>
        <w:tc>
          <w:tcPr>
            <w:tcW w:w="639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80" w:type="dxa"/>
            <w:tcBorders>
              <w:left w:val="single" w:sz="6" w:color="000000"/>
              <w:top w:val="nil"/>
              <w:right w:val="single" w:sz="6" w:color="000000"/>
              <w:bottom w:val="single" w:sz="6" w:color="000000"/>
            </w:tcBorders>
          </w:tcPr>
          <w:p>
            <w:pPr>
              <w:pStyle w:val="0"/>
              <w:jc w:val="right"/>
            </w:pPr>
            <w:r>
              <w:rPr>
                <w:sz w:val="28"/>
              </w:rPr>
              <w:t>119,2</w:t>
            </w:r>
          </w:p>
        </w:tc>
      </w:tr>
      <w:tr>
        <w:trPr>
          <w:trHeight w:val="1125" w:hRule="atLeast"/>
        </w:trPr>
        <w:tc>
          <w:tcPr>
            <w:tcW w:w="3015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1 03 02240 01 0000 110</w:t>
            </w:r>
          </w:p>
        </w:tc>
        <w:tc>
          <w:tcPr>
            <w:tcW w:w="639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80" w:type="dxa"/>
            <w:tcBorders>
              <w:left w:val="single" w:sz="6" w:color="000000"/>
              <w:top w:val="nil"/>
              <w:right w:val="single" w:sz="6" w:color="000000"/>
              <w:bottom w:val="single" w:sz="6" w:color="000000"/>
            </w:tcBorders>
          </w:tcPr>
          <w:p>
            <w:pPr>
              <w:pStyle w:val="0"/>
              <w:jc w:val="right"/>
            </w:pPr>
            <w:r>
              <w:rPr>
                <w:sz w:val="28"/>
              </w:rPr>
              <w:t>4,4</w:t>
            </w:r>
          </w:p>
        </w:tc>
      </w:tr>
      <w:tr>
        <w:trPr>
          <w:trHeight w:val="1125" w:hRule="atLeast"/>
        </w:trPr>
        <w:tc>
          <w:tcPr>
            <w:tcW w:w="3015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1 03 02250 01 0000 110</w:t>
            </w:r>
          </w:p>
        </w:tc>
        <w:tc>
          <w:tcPr>
            <w:tcW w:w="639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80" w:type="dxa"/>
            <w:tcBorders>
              <w:left w:val="single" w:sz="6" w:color="000000"/>
              <w:top w:val="nil"/>
              <w:right w:val="single" w:sz="6" w:color="000000"/>
              <w:bottom w:val="single" w:sz="6" w:color="000000"/>
            </w:tcBorders>
          </w:tcPr>
          <w:p>
            <w:pPr>
              <w:pStyle w:val="0"/>
              <w:jc w:val="right"/>
            </w:pPr>
            <w:r>
              <w:rPr>
                <w:sz w:val="28"/>
              </w:rPr>
              <w:t>261,1</w:t>
            </w:r>
          </w:p>
        </w:tc>
      </w:tr>
      <w:tr>
        <w:trPr>
          <w:trHeight w:val="270" w:hRule="atLeast"/>
        </w:trPr>
        <w:tc>
          <w:tcPr>
            <w:tcW w:w="3015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1 03 02260 01 0000 110</w:t>
            </w:r>
          </w:p>
        </w:tc>
        <w:tc>
          <w:tcPr>
            <w:tcW w:w="639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80" w:type="dxa"/>
            <w:tcBorders>
              <w:left w:val="single" w:sz="6" w:color="000000"/>
              <w:top w:val="nil"/>
              <w:right w:val="single" w:sz="6" w:color="000000"/>
              <w:bottom w:val="single" w:sz="6" w:color="000000"/>
            </w:tcBorders>
          </w:tcPr>
          <w:p>
            <w:pPr>
              <w:pStyle w:val="0"/>
              <w:jc w:val="right"/>
            </w:pPr>
            <w:r>
              <w:rPr>
                <w:sz w:val="28"/>
              </w:rPr>
              <w:t>5,0</w:t>
            </w:r>
          </w:p>
        </w:tc>
      </w:tr>
      <w:tr>
        <w:trPr>
          <w:trHeight w:val="210" w:hRule="atLeast"/>
        </w:trPr>
        <w:tc>
          <w:tcPr>
            <w:tcW w:w="3015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b/>
                <w:sz w:val="28"/>
              </w:rPr>
              <w:t>1 05 00000 00 0000 000</w:t>
            </w:r>
          </w:p>
        </w:tc>
        <w:tc>
          <w:tcPr>
            <w:tcW w:w="639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b/>
                <w:sz w:val="28"/>
              </w:rPr>
              <w:t>НАЛОГИ НА СОВОКУПНЫЙ ДОХОД</w:t>
            </w:r>
          </w:p>
        </w:tc>
        <w:tc>
          <w:tcPr>
            <w:tcW w:w="1080" w:type="dxa"/>
            <w:tcBorders>
              <w:left w:val="single" w:sz="6" w:color="000000"/>
              <w:top w:val="nil"/>
              <w:right w:val="single" w:sz="6" w:color="000000"/>
              <w:bottom w:val="single" w:sz="6" w:color="000000"/>
            </w:tcBorders>
          </w:tcPr>
          <w:p>
            <w:pPr>
              <w:pStyle w:val="0"/>
              <w:jc w:val="right"/>
            </w:pPr>
            <w:r>
              <w:rPr>
                <w:b/>
                <w:sz w:val="28"/>
              </w:rPr>
              <w:t>380,3</w:t>
            </w:r>
          </w:p>
        </w:tc>
      </w:tr>
      <w:tr>
        <w:trPr>
          <w:trHeight w:val="540" w:hRule="atLeast"/>
        </w:trPr>
        <w:tc>
          <w:tcPr>
            <w:tcW w:w="3015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b/>
                <w:sz w:val="28"/>
              </w:rPr>
              <w:t>1 05 01000 00 0000 110</w:t>
            </w:r>
          </w:p>
        </w:tc>
        <w:tc>
          <w:tcPr>
            <w:tcW w:w="639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b/>
                <w:sz w:val="2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080" w:type="dxa"/>
            <w:tcBorders>
              <w:left w:val="single" w:sz="6" w:color="000000"/>
              <w:top w:val="nil"/>
              <w:right w:val="single" w:sz="6" w:color="000000"/>
              <w:bottom w:val="single" w:sz="6" w:color="000000"/>
            </w:tcBorders>
          </w:tcPr>
          <w:p>
            <w:pPr>
              <w:pStyle w:val="0"/>
              <w:jc w:val="right"/>
            </w:pPr>
            <w:r>
              <w:rPr>
                <w:b/>
                <w:sz w:val="28"/>
              </w:rPr>
              <w:t>0,4</w:t>
            </w:r>
          </w:p>
        </w:tc>
      </w:tr>
      <w:tr>
        <w:trPr>
          <w:trHeight w:val="750" w:hRule="atLeast"/>
        </w:trPr>
        <w:tc>
          <w:tcPr>
            <w:tcW w:w="3015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1 05 01010 01 0000 110</w:t>
            </w:r>
          </w:p>
        </w:tc>
        <w:tc>
          <w:tcPr>
            <w:tcW w:w="639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080" w:type="dxa"/>
            <w:tcBorders>
              <w:left w:val="single" w:sz="6" w:color="000000"/>
              <w:top w:val="nil"/>
              <w:right w:val="single" w:sz="6" w:color="000000"/>
              <w:bottom w:val="single" w:sz="6" w:color="000000"/>
            </w:tcBorders>
          </w:tcPr>
          <w:p>
            <w:pPr>
              <w:pStyle w:val="0"/>
              <w:jc w:val="right"/>
            </w:pPr>
            <w:r>
              <w:rPr>
                <w:sz w:val="28"/>
              </w:rPr>
              <w:t>0,4</w:t>
            </w:r>
          </w:p>
        </w:tc>
      </w:tr>
      <w:tr>
        <w:trPr>
          <w:trHeight w:val="765" w:hRule="atLeast"/>
        </w:trPr>
        <w:tc>
          <w:tcPr>
            <w:tcW w:w="3015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1 05 01011 01 0000 110</w:t>
            </w:r>
          </w:p>
        </w:tc>
        <w:tc>
          <w:tcPr>
            <w:tcW w:w="639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080" w:type="dxa"/>
            <w:tcBorders>
              <w:left w:val="single" w:sz="6" w:color="000000"/>
              <w:top w:val="nil"/>
              <w:right w:val="single" w:sz="6" w:color="000000"/>
              <w:bottom w:val="single" w:sz="6" w:color="000000"/>
            </w:tcBorders>
          </w:tcPr>
          <w:p>
            <w:pPr>
              <w:pStyle w:val="0"/>
              <w:jc w:val="right"/>
            </w:pPr>
            <w:r>
              <w:rPr>
                <w:sz w:val="28"/>
              </w:rPr>
              <w:t>0,4</w:t>
            </w:r>
          </w:p>
        </w:tc>
      </w:tr>
      <w:tr>
        <w:trPr>
          <w:trHeight w:val="210" w:hRule="atLeast"/>
        </w:trPr>
        <w:tc>
          <w:tcPr>
            <w:tcW w:w="3015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b/>
                <w:sz w:val="28"/>
              </w:rPr>
              <w:t>1 05 03000 01 0000 110</w:t>
            </w:r>
          </w:p>
        </w:tc>
        <w:tc>
          <w:tcPr>
            <w:tcW w:w="639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b/>
                <w:sz w:val="28"/>
              </w:rPr>
              <w:t>Единый сельскохозяйственный налог</w:t>
            </w:r>
          </w:p>
        </w:tc>
        <w:tc>
          <w:tcPr>
            <w:tcW w:w="1080" w:type="dxa"/>
            <w:tcBorders>
              <w:left w:val="single" w:sz="6" w:color="000000"/>
              <w:top w:val="nil"/>
              <w:right w:val="single" w:sz="6" w:color="000000"/>
              <w:bottom w:val="single" w:sz="6" w:color="000000"/>
            </w:tcBorders>
          </w:tcPr>
          <w:p>
            <w:pPr>
              <w:pStyle w:val="0"/>
              <w:jc w:val="right"/>
            </w:pPr>
            <w:r>
              <w:rPr>
                <w:b/>
                <w:sz w:val="28"/>
              </w:rPr>
              <w:t>379,9</w:t>
            </w:r>
          </w:p>
        </w:tc>
      </w:tr>
      <w:tr>
        <w:trPr>
          <w:trHeight w:val="210" w:hRule="atLeast"/>
        </w:trPr>
        <w:tc>
          <w:tcPr>
            <w:tcW w:w="3015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1 05 03010 01 0000 110</w:t>
            </w:r>
          </w:p>
        </w:tc>
        <w:tc>
          <w:tcPr>
            <w:tcW w:w="639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Единый сельскохозяйственный налог</w:t>
            </w:r>
          </w:p>
        </w:tc>
        <w:tc>
          <w:tcPr>
            <w:tcW w:w="1080" w:type="dxa"/>
            <w:tcBorders>
              <w:left w:val="single" w:sz="6" w:color="000000"/>
              <w:top w:val="nil"/>
              <w:right w:val="single" w:sz="6" w:color="000000"/>
              <w:bottom w:val="single" w:sz="6" w:color="000000"/>
            </w:tcBorders>
          </w:tcPr>
          <w:p>
            <w:pPr>
              <w:pStyle w:val="0"/>
              <w:jc w:val="right"/>
            </w:pPr>
            <w:r>
              <w:rPr>
                <w:sz w:val="28"/>
              </w:rPr>
              <w:t>379,9</w:t>
            </w:r>
          </w:p>
        </w:tc>
      </w:tr>
      <w:tr>
        <w:trPr>
          <w:trHeight w:val="210" w:hRule="atLeast"/>
        </w:trPr>
        <w:tc>
          <w:tcPr>
            <w:tcW w:w="3015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b/>
                <w:sz w:val="28"/>
              </w:rPr>
              <w:t>1 06 00000 00 0000 000</w:t>
            </w:r>
          </w:p>
        </w:tc>
        <w:tc>
          <w:tcPr>
            <w:tcW w:w="639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b/>
                <w:sz w:val="28"/>
              </w:rPr>
              <w:t>НАЛОГИ НА ИМУЩЕСТВО</w:t>
            </w:r>
          </w:p>
        </w:tc>
        <w:tc>
          <w:tcPr>
            <w:tcW w:w="1080" w:type="dxa"/>
            <w:tcBorders>
              <w:left w:val="single" w:sz="6" w:color="000000"/>
              <w:top w:val="nil"/>
              <w:right w:val="single" w:sz="6" w:color="000000"/>
              <w:bottom w:val="single" w:sz="6" w:color="000000"/>
            </w:tcBorders>
          </w:tcPr>
          <w:p>
            <w:pPr>
              <w:pStyle w:val="0"/>
              <w:jc w:val="right"/>
            </w:pPr>
            <w:r>
              <w:rPr>
                <w:b/>
                <w:sz w:val="28"/>
              </w:rPr>
              <w:t>2488,6</w:t>
            </w:r>
          </w:p>
        </w:tc>
      </w:tr>
      <w:tr>
        <w:trPr>
          <w:trHeight w:val="345" w:hRule="atLeast"/>
        </w:trPr>
        <w:tc>
          <w:tcPr>
            <w:tcW w:w="3015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b/>
                <w:sz w:val="28"/>
              </w:rPr>
              <w:t>1 06 01000 00 0000 110</w:t>
            </w:r>
          </w:p>
        </w:tc>
        <w:tc>
          <w:tcPr>
            <w:tcW w:w="639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b/>
                <w:sz w:val="28"/>
              </w:rPr>
              <w:t>Налог на имущество физических лиц</w:t>
            </w:r>
          </w:p>
        </w:tc>
        <w:tc>
          <w:tcPr>
            <w:tcW w:w="1080" w:type="dxa"/>
            <w:tcBorders>
              <w:left w:val="single" w:sz="6" w:color="000000"/>
              <w:top w:val="nil"/>
              <w:right w:val="single" w:sz="6" w:color="000000"/>
              <w:bottom w:val="single" w:sz="6" w:color="000000"/>
            </w:tcBorders>
          </w:tcPr>
          <w:p>
            <w:pPr>
              <w:pStyle w:val="0"/>
              <w:jc w:val="right"/>
            </w:pPr>
            <w:r>
              <w:rPr>
                <w:b/>
                <w:sz w:val="28"/>
              </w:rPr>
              <w:t>127,7</w:t>
            </w:r>
          </w:p>
        </w:tc>
      </w:tr>
      <w:tr>
        <w:trPr>
          <w:trHeight w:val="375" w:hRule="atLeast"/>
        </w:trPr>
        <w:tc>
          <w:tcPr>
            <w:tcW w:w="3015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1 06 01030 10 0000 110</w:t>
            </w:r>
          </w:p>
        </w:tc>
        <w:tc>
          <w:tcPr>
            <w:tcW w:w="639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  <w:p>
            <w:pPr>
              <w:pStyle w:val="0"/>
            </w:pPr>
            <w:r>
              <w:t/>
            </w:r>
          </w:p>
        </w:tc>
        <w:tc>
          <w:tcPr>
            <w:tcW w:w="1080" w:type="dxa"/>
            <w:tcBorders>
              <w:left w:val="single" w:sz="6" w:color="000000"/>
              <w:top w:val="nil"/>
              <w:right w:val="single" w:sz="6" w:color="000000"/>
              <w:bottom w:val="single" w:sz="6" w:color="000000"/>
            </w:tcBorders>
          </w:tcPr>
          <w:p>
            <w:pPr>
              <w:pStyle w:val="0"/>
              <w:jc w:val="right"/>
            </w:pPr>
            <w:r>
              <w:rPr>
                <w:sz w:val="28"/>
              </w:rPr>
              <w:t>127,7</w:t>
            </w:r>
          </w:p>
        </w:tc>
      </w:tr>
      <w:tr>
        <w:trPr>
          <w:trHeight w:val="375" w:hRule="atLeast"/>
        </w:trPr>
        <w:tc>
          <w:tcPr>
            <w:tcW w:w="3015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b/>
                <w:sz w:val="28"/>
              </w:rPr>
              <w:t>1 06 06000 00 0000 110</w:t>
            </w:r>
          </w:p>
        </w:tc>
        <w:tc>
          <w:tcPr>
            <w:tcW w:w="639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b/>
                <w:sz w:val="28"/>
              </w:rPr>
              <w:t>Земельный налог</w:t>
            </w:r>
          </w:p>
          <w:p>
            <w:pPr>
              <w:pStyle w:val="0"/>
            </w:pPr>
            <w:r>
              <w:t/>
            </w:r>
          </w:p>
        </w:tc>
        <w:tc>
          <w:tcPr>
            <w:tcW w:w="1080" w:type="dxa"/>
            <w:tcBorders>
              <w:left w:val="single" w:sz="6" w:color="000000"/>
              <w:top w:val="nil"/>
              <w:right w:val="single" w:sz="6" w:color="000000"/>
              <w:bottom w:val="single" w:sz="6" w:color="000000"/>
            </w:tcBorders>
          </w:tcPr>
          <w:p>
            <w:pPr>
              <w:pStyle w:val="0"/>
              <w:jc w:val="right"/>
            </w:pPr>
            <w:r>
              <w:rPr>
                <w:b/>
                <w:sz w:val="28"/>
              </w:rPr>
              <w:t>2360,9</w:t>
            </w:r>
          </w:p>
        </w:tc>
      </w:tr>
      <w:tr>
        <w:trPr>
          <w:trHeight w:val="375" w:hRule="atLeast"/>
        </w:trPr>
        <w:tc>
          <w:tcPr>
            <w:tcW w:w="3015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1 06 06030 03 0000 110</w:t>
            </w:r>
          </w:p>
        </w:tc>
        <w:tc>
          <w:tcPr>
            <w:tcW w:w="639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Земельный налог с организаций</w:t>
            </w:r>
          </w:p>
          <w:p>
            <w:pPr>
              <w:pStyle w:val="0"/>
            </w:pPr>
            <w:r>
              <w:t/>
            </w:r>
          </w:p>
        </w:tc>
        <w:tc>
          <w:tcPr>
            <w:tcW w:w="1080" w:type="dxa"/>
            <w:tcBorders>
              <w:left w:val="single" w:sz="6" w:color="000000"/>
              <w:top w:val="nil"/>
              <w:right w:val="single" w:sz="6" w:color="000000"/>
              <w:bottom w:val="single" w:sz="6" w:color="000000"/>
            </w:tcBorders>
          </w:tcPr>
          <w:p>
            <w:pPr>
              <w:pStyle w:val="0"/>
              <w:jc w:val="right"/>
            </w:pPr>
            <w:r>
              <w:rPr>
                <w:sz w:val="28"/>
              </w:rPr>
              <w:t>10,0</w:t>
            </w:r>
          </w:p>
        </w:tc>
      </w:tr>
      <w:tr>
        <w:trPr>
          <w:trHeight w:val="375" w:hRule="atLeast"/>
        </w:trPr>
        <w:tc>
          <w:tcPr>
            <w:tcW w:w="3015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1 06 06033 10 0000 110</w:t>
            </w:r>
          </w:p>
        </w:tc>
        <w:tc>
          <w:tcPr>
            <w:tcW w:w="639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  <w:p>
            <w:pPr>
              <w:pStyle w:val="0"/>
            </w:pPr>
            <w:r>
              <w:t/>
            </w:r>
          </w:p>
        </w:tc>
        <w:tc>
          <w:tcPr>
            <w:tcW w:w="1080" w:type="dxa"/>
            <w:tcBorders>
              <w:left w:val="single" w:sz="6" w:color="000000"/>
              <w:top w:val="nil"/>
              <w:right w:val="single" w:sz="6" w:color="000000"/>
              <w:bottom w:val="single" w:sz="6" w:color="000000"/>
            </w:tcBorders>
          </w:tcPr>
          <w:p>
            <w:pPr>
              <w:pStyle w:val="0"/>
              <w:jc w:val="right"/>
            </w:pPr>
            <w:r>
              <w:rPr>
                <w:sz w:val="28"/>
              </w:rPr>
              <w:t>10,0</w:t>
            </w:r>
          </w:p>
        </w:tc>
      </w:tr>
      <w:tr>
        <w:trPr>
          <w:trHeight w:val="375" w:hRule="atLeast"/>
        </w:trPr>
        <w:tc>
          <w:tcPr>
            <w:tcW w:w="3015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1 06 06040 00 0000 110</w:t>
            </w:r>
          </w:p>
        </w:tc>
        <w:tc>
          <w:tcPr>
            <w:tcW w:w="639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Земельный налог с физических лиц</w:t>
            </w:r>
          </w:p>
          <w:p>
            <w:pPr>
              <w:pStyle w:val="0"/>
            </w:pPr>
            <w:r>
              <w:t/>
            </w:r>
          </w:p>
        </w:tc>
        <w:tc>
          <w:tcPr>
            <w:tcW w:w="1080" w:type="dxa"/>
            <w:tcBorders>
              <w:left w:val="single" w:sz="6" w:color="000000"/>
              <w:top w:val="nil"/>
              <w:right w:val="single" w:sz="6" w:color="000000"/>
              <w:bottom w:val="single" w:sz="6" w:color="000000"/>
            </w:tcBorders>
          </w:tcPr>
          <w:p>
            <w:pPr>
              <w:pStyle w:val="0"/>
              <w:jc w:val="right"/>
            </w:pPr>
            <w:r>
              <w:rPr>
                <w:sz w:val="28"/>
              </w:rPr>
              <w:t>2350,9</w:t>
            </w:r>
          </w:p>
        </w:tc>
      </w:tr>
      <w:tr>
        <w:trPr>
          <w:trHeight w:val="375" w:hRule="atLeast"/>
        </w:trPr>
        <w:tc>
          <w:tcPr>
            <w:tcW w:w="3015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1 06 06043 10 0000 110</w:t>
            </w:r>
          </w:p>
        </w:tc>
        <w:tc>
          <w:tcPr>
            <w:tcW w:w="639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jc w:val="both"/>
              <w:widowControl w:val="0"/>
            </w:pPr>
            <w:r>
              <w:rPr>
                <w:sz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  <w:p>
            <w:pPr>
              <w:pStyle w:val="0"/>
              <w:jc w:val="both"/>
              <w:widowControl w:val="0"/>
            </w:pPr>
            <w:r>
              <w:t/>
            </w:r>
          </w:p>
        </w:tc>
        <w:tc>
          <w:tcPr>
            <w:tcW w:w="1080" w:type="dxa"/>
            <w:tcBorders>
              <w:left w:val="single" w:sz="6" w:color="000000"/>
              <w:top w:val="nil"/>
              <w:right w:val="single" w:sz="6" w:color="000000"/>
              <w:bottom w:val="single" w:sz="6" w:color="000000"/>
            </w:tcBorders>
          </w:tcPr>
          <w:p>
            <w:pPr>
              <w:pStyle w:val="0"/>
              <w:jc w:val="right"/>
            </w:pPr>
            <w:r>
              <w:rPr>
                <w:sz w:val="28"/>
              </w:rPr>
              <w:t>2350,9</w:t>
            </w:r>
          </w:p>
        </w:tc>
      </w:tr>
      <w:tr>
        <w:trPr>
          <w:trHeight w:val="375" w:hRule="atLeast"/>
        </w:trPr>
        <w:tc>
          <w:tcPr>
            <w:tcW w:w="3015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b/>
                <w:sz w:val="28"/>
              </w:rPr>
              <w:t>1 08 00000 00 0000 000</w:t>
            </w:r>
          </w:p>
        </w:tc>
        <w:tc>
          <w:tcPr>
            <w:tcW w:w="639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b/>
                <w:sz w:val="28"/>
              </w:rPr>
              <w:t>ГОСУДАРСТВЕННАЯ ПОШЛИНА</w:t>
            </w:r>
          </w:p>
          <w:p>
            <w:pPr>
              <w:pStyle w:val="0"/>
            </w:pPr>
            <w:r>
              <w:t/>
            </w:r>
          </w:p>
        </w:tc>
        <w:tc>
          <w:tcPr>
            <w:tcW w:w="1080" w:type="dxa"/>
            <w:tcBorders>
              <w:left w:val="single" w:sz="6" w:color="000000"/>
              <w:top w:val="nil"/>
              <w:right w:val="single" w:sz="6" w:color="000000"/>
              <w:bottom w:val="single" w:sz="6" w:color="000000"/>
            </w:tcBorders>
          </w:tcPr>
          <w:p>
            <w:pPr>
              <w:pStyle w:val="0"/>
              <w:jc w:val="right"/>
            </w:pPr>
            <w:r>
              <w:rPr>
                <w:b/>
                <w:sz w:val="28"/>
              </w:rPr>
              <w:t>23,2</w:t>
            </w:r>
          </w:p>
        </w:tc>
      </w:tr>
      <w:tr>
        <w:trPr>
          <w:trHeight w:val="375" w:hRule="atLeast"/>
        </w:trPr>
        <w:tc>
          <w:tcPr>
            <w:tcW w:w="3015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b/>
                <w:sz w:val="28"/>
              </w:rPr>
              <w:t>1 08 04000 01 0000 110</w:t>
            </w:r>
          </w:p>
        </w:tc>
        <w:tc>
          <w:tcPr>
            <w:tcW w:w="639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b/>
                <w:sz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  <w:p>
            <w:pPr>
              <w:pStyle w:val="0"/>
            </w:pPr>
            <w:r>
              <w:t/>
            </w:r>
          </w:p>
        </w:tc>
        <w:tc>
          <w:tcPr>
            <w:tcW w:w="1080" w:type="dxa"/>
            <w:tcBorders>
              <w:left w:val="single" w:sz="6" w:color="000000"/>
              <w:top w:val="nil"/>
              <w:right w:val="single" w:sz="6" w:color="000000"/>
              <w:bottom w:val="single" w:sz="6" w:color="000000"/>
            </w:tcBorders>
          </w:tcPr>
          <w:p>
            <w:pPr>
              <w:pStyle w:val="0"/>
              <w:jc w:val="right"/>
            </w:pPr>
            <w:r>
              <w:rPr>
                <w:b/>
                <w:sz w:val="28"/>
              </w:rPr>
              <w:t>23,2</w:t>
            </w:r>
          </w:p>
        </w:tc>
      </w:tr>
      <w:tr>
        <w:trPr>
          <w:trHeight w:val="375" w:hRule="atLeast"/>
        </w:trPr>
        <w:tc>
          <w:tcPr>
            <w:tcW w:w="3015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1 08 04020 01 0000 110</w:t>
            </w:r>
          </w:p>
        </w:tc>
        <w:tc>
          <w:tcPr>
            <w:tcW w:w="639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  <w:p>
            <w:pPr>
              <w:pStyle w:val="0"/>
            </w:pPr>
            <w:r>
              <w:t/>
            </w:r>
          </w:p>
        </w:tc>
        <w:tc>
          <w:tcPr>
            <w:tcW w:w="1080" w:type="dxa"/>
            <w:tcBorders>
              <w:left w:val="single" w:sz="6" w:color="000000"/>
              <w:top w:val="nil"/>
              <w:right w:val="single" w:sz="6" w:color="000000"/>
              <w:bottom w:val="single" w:sz="6" w:color="000000"/>
            </w:tcBorders>
          </w:tcPr>
          <w:p>
            <w:pPr>
              <w:pStyle w:val="0"/>
              <w:jc w:val="right"/>
            </w:pPr>
            <w:r>
              <w:rPr>
                <w:sz w:val="28"/>
              </w:rPr>
              <w:t>23,2</w:t>
            </w:r>
          </w:p>
        </w:tc>
      </w:tr>
      <w:tr>
        <w:trPr>
          <w:trHeight w:val="690" w:hRule="atLeast"/>
        </w:trPr>
        <w:tc>
          <w:tcPr>
            <w:tcW w:w="3015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b/>
                <w:sz w:val="28"/>
              </w:rPr>
              <w:t>1 16 00000 00 0000 000</w:t>
            </w:r>
          </w:p>
        </w:tc>
        <w:tc>
          <w:tcPr>
            <w:tcW w:w="639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b/>
                <w:sz w:val="28"/>
              </w:rPr>
              <w:t>ШТРАФЫ, САНКЦИИ, ВОЗМЕЩЕНИЕ УЩЕРБА</w:t>
            </w:r>
          </w:p>
          <w:p>
            <w:pPr>
              <w:pStyle w:val="0"/>
            </w:pPr>
            <w:r>
              <w:t/>
            </w:r>
          </w:p>
        </w:tc>
        <w:tc>
          <w:tcPr>
            <w:tcW w:w="1080" w:type="dxa"/>
            <w:tcBorders>
              <w:left w:val="single" w:sz="6" w:color="000000"/>
              <w:top w:val="nil"/>
              <w:right w:val="single" w:sz="6" w:color="000000"/>
              <w:bottom w:val="single" w:sz="6" w:color="000000"/>
            </w:tcBorders>
          </w:tcPr>
          <w:p>
            <w:pPr>
              <w:pStyle w:val="0"/>
              <w:jc w:val="right"/>
            </w:pPr>
            <w:r>
              <w:rPr>
                <w:b/>
                <w:sz w:val="28"/>
              </w:rPr>
              <w:t>24,0</w:t>
            </w:r>
          </w:p>
        </w:tc>
      </w:tr>
      <w:tr>
        <w:trPr>
          <w:trHeight w:val="690" w:hRule="atLeast"/>
        </w:trPr>
        <w:tc>
          <w:tcPr>
            <w:tcW w:w="3015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b/>
                <w:sz w:val="28"/>
              </w:rPr>
              <w:t>1 16 51000 02 0000 140</w:t>
            </w:r>
          </w:p>
        </w:tc>
        <w:tc>
          <w:tcPr>
            <w:tcW w:w="639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b/>
                <w:sz w:val="28"/>
              </w:rPr>
              <w:t>Денежные взыскания (штрафы),установленные законами субъектов Российской Федерации за несоблюдение муниципальных правовых актов</w:t>
            </w:r>
          </w:p>
          <w:p>
            <w:pPr>
              <w:pStyle w:val="0"/>
            </w:pPr>
            <w:r>
              <w:t/>
            </w:r>
          </w:p>
        </w:tc>
        <w:tc>
          <w:tcPr>
            <w:tcW w:w="1080" w:type="dxa"/>
            <w:tcBorders>
              <w:left w:val="single" w:sz="6" w:color="000000"/>
              <w:top w:val="nil"/>
              <w:right w:val="single" w:sz="6" w:color="000000"/>
              <w:bottom w:val="single" w:sz="6" w:color="000000"/>
            </w:tcBorders>
          </w:tcPr>
          <w:p>
            <w:pPr>
              <w:pStyle w:val="0"/>
              <w:jc w:val="right"/>
            </w:pPr>
            <w:r>
              <w:rPr>
                <w:b/>
                <w:sz w:val="28"/>
              </w:rPr>
              <w:t>24,0</w:t>
            </w:r>
          </w:p>
        </w:tc>
      </w:tr>
      <w:tr>
        <w:trPr>
          <w:trHeight w:val="1185" w:hRule="atLeast"/>
        </w:trPr>
        <w:tc>
          <w:tcPr>
            <w:tcW w:w="3015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1 16 51040 02 0000 140</w:t>
            </w:r>
          </w:p>
        </w:tc>
        <w:tc>
          <w:tcPr>
            <w:tcW w:w="639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Денежные взыскания (штрафы),установленные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080" w:type="dxa"/>
            <w:tcBorders>
              <w:left w:val="single" w:sz="6" w:color="000000"/>
              <w:top w:val="nil"/>
              <w:right w:val="single" w:sz="6" w:color="000000"/>
              <w:bottom w:val="single" w:sz="6" w:color="000000"/>
            </w:tcBorders>
          </w:tcPr>
          <w:p>
            <w:pPr>
              <w:pStyle w:val="0"/>
              <w:jc w:val="right"/>
            </w:pPr>
            <w:r>
              <w:rPr>
                <w:sz w:val="28"/>
              </w:rPr>
              <w:t>24,0</w:t>
            </w:r>
          </w:p>
        </w:tc>
      </w:tr>
      <w:tr>
        <w:trPr>
          <w:trHeight w:val="540" w:hRule="atLeast"/>
        </w:trPr>
        <w:tc>
          <w:tcPr>
            <w:tcW w:w="3015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b/>
                <w:sz w:val="28"/>
              </w:rPr>
              <w:t>2 00 00000 00 0000 000</w:t>
            </w:r>
          </w:p>
        </w:tc>
        <w:tc>
          <w:tcPr>
            <w:tcW w:w="639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b/>
                <w:sz w:val="28"/>
              </w:rPr>
              <w:t>БЕЗВОЗМЕЗДНЫЕ ПОСТУПЛЕНИЯ</w:t>
            </w:r>
          </w:p>
        </w:tc>
        <w:tc>
          <w:tcPr>
            <w:tcW w:w="1080" w:type="dxa"/>
            <w:tcBorders>
              <w:left w:val="single" w:sz="6" w:color="000000"/>
              <w:top w:val="nil"/>
              <w:right w:val="single" w:sz="6" w:color="000000"/>
              <w:bottom w:val="single" w:sz="6" w:color="000000"/>
            </w:tcBorders>
          </w:tcPr>
          <w:p>
            <w:pPr>
              <w:pStyle w:val="0"/>
              <w:jc w:val="right"/>
            </w:pPr>
            <w:r>
              <w:rPr>
                <w:b/>
                <w:sz w:val="28"/>
              </w:rPr>
              <w:t>4708,5</w:t>
            </w:r>
          </w:p>
        </w:tc>
      </w:tr>
      <w:tr>
        <w:trPr>
          <w:trHeight w:val="555" w:hRule="atLeast"/>
        </w:trPr>
        <w:tc>
          <w:tcPr>
            <w:tcW w:w="3015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b/>
                <w:sz w:val="28"/>
              </w:rPr>
              <w:t>2 02 00000 00 0000 000</w:t>
            </w:r>
          </w:p>
        </w:tc>
        <w:tc>
          <w:tcPr>
            <w:tcW w:w="639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b/>
                <w:sz w:val="28"/>
              </w:rPr>
              <w:t>Безвозмездные поступления от других бюджетов бюджетной системы Российской Федерации</w:t>
            </w:r>
          </w:p>
          <w:p>
            <w:pPr>
              <w:pStyle w:val="0"/>
            </w:pPr>
            <w:r>
              <w:t/>
            </w:r>
          </w:p>
        </w:tc>
        <w:tc>
          <w:tcPr>
            <w:tcW w:w="1080" w:type="dxa"/>
            <w:tcBorders>
              <w:left w:val="single" w:sz="6" w:color="000000"/>
              <w:top w:val="nil"/>
              <w:right w:val="single" w:sz="6" w:color="000000"/>
              <w:bottom w:val="single" w:sz="6" w:color="000000"/>
            </w:tcBorders>
          </w:tcPr>
          <w:p>
            <w:pPr>
              <w:pStyle w:val="0"/>
              <w:jc w:val="right"/>
            </w:pPr>
            <w:r>
              <w:rPr>
                <w:b/>
                <w:sz w:val="28"/>
              </w:rPr>
              <w:t>4708,5</w:t>
            </w:r>
          </w:p>
        </w:tc>
      </w:tr>
      <w:tr>
        <w:trPr>
          <w:trHeight w:val="555" w:hRule="atLeast"/>
        </w:trPr>
        <w:tc>
          <w:tcPr>
            <w:tcW w:w="3015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b/>
                <w:sz w:val="28"/>
              </w:rPr>
              <w:t>2 02 01000 00 0000 151</w:t>
            </w:r>
          </w:p>
        </w:tc>
        <w:tc>
          <w:tcPr>
            <w:tcW w:w="639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b/>
                <w:sz w:val="28"/>
              </w:rPr>
              <w:t>Дотации бюджетам субъектов Российской Федерации и муниципальных образований</w:t>
            </w:r>
          </w:p>
          <w:p>
            <w:pPr>
              <w:pStyle w:val="0"/>
            </w:pPr>
            <w:r>
              <w:t/>
            </w:r>
          </w:p>
        </w:tc>
        <w:tc>
          <w:tcPr>
            <w:tcW w:w="1080" w:type="dxa"/>
            <w:tcBorders>
              <w:left w:val="single" w:sz="6" w:color="000000"/>
              <w:top w:val="nil"/>
              <w:right w:val="single" w:sz="6" w:color="000000"/>
              <w:bottom w:val="single" w:sz="6" w:color="000000"/>
            </w:tcBorders>
          </w:tcPr>
          <w:p>
            <w:pPr>
              <w:pStyle w:val="0"/>
              <w:jc w:val="right"/>
            </w:pPr>
            <w:r>
              <w:rPr>
                <w:b/>
                <w:sz w:val="28"/>
              </w:rPr>
              <w:t>4412,7</w:t>
            </w:r>
          </w:p>
        </w:tc>
      </w:tr>
      <w:tr>
        <w:trPr>
          <w:trHeight w:val="525" w:hRule="atLeast"/>
        </w:trPr>
        <w:tc>
          <w:tcPr>
            <w:tcW w:w="3015" w:type="dxa"/>
            <w:tcBorders>
              <w:left w:val="single" w:sz="6" w:color="000000"/>
              <w:top w:val="single" w:sz="6" w:color="000000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2 02 01001 00 0000 151</w:t>
            </w:r>
          </w:p>
        </w:tc>
        <w:tc>
          <w:tcPr>
            <w:tcW w:w="6390" w:type="dxa"/>
            <w:tcBorders>
              <w:left w:val="single" w:sz="6" w:color="000000"/>
              <w:top w:val="single" w:sz="6" w:color="000000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Дотации на выравнивание бюджетной обеспеченности</w:t>
            </w:r>
          </w:p>
        </w:tc>
        <w:tc>
          <w:tcPr>
            <w:tcW w:w="1080" w:type="dxa"/>
            <w:tcBorders>
              <w:left w:val="single" w:sz="6" w:color="000000"/>
              <w:top w:val="single" w:sz="6" w:color="000000"/>
              <w:right w:val="single" w:sz="6" w:color="000000"/>
              <w:bottom w:val="single" w:sz="6" w:color="000000"/>
            </w:tcBorders>
          </w:tcPr>
          <w:p>
            <w:pPr>
              <w:pStyle w:val="0"/>
              <w:jc w:val="right"/>
            </w:pPr>
            <w:r>
              <w:rPr>
                <w:sz w:val="28"/>
              </w:rPr>
              <w:t>4412,7</w:t>
            </w:r>
          </w:p>
        </w:tc>
      </w:tr>
      <w:tr>
        <w:trPr>
          <w:trHeight w:val="750" w:hRule="atLeast"/>
        </w:trPr>
        <w:tc>
          <w:tcPr>
            <w:tcW w:w="3015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2 02 01001 10 0000 151</w:t>
            </w:r>
          </w:p>
        </w:tc>
        <w:tc>
          <w:tcPr>
            <w:tcW w:w="639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080" w:type="dxa"/>
            <w:tcBorders>
              <w:left w:val="single" w:sz="6" w:color="000000"/>
              <w:top w:val="nil"/>
              <w:right w:val="single" w:sz="6" w:color="000000"/>
              <w:bottom w:val="single" w:sz="6" w:color="000000"/>
            </w:tcBorders>
          </w:tcPr>
          <w:p>
            <w:pPr>
              <w:pStyle w:val="0"/>
              <w:jc w:val="right"/>
            </w:pPr>
            <w:r>
              <w:rPr>
                <w:sz w:val="28"/>
              </w:rPr>
              <w:t>4412,7</w:t>
            </w:r>
          </w:p>
        </w:tc>
      </w:tr>
      <w:tr>
        <w:trPr>
          <w:trHeight w:val="480" w:hRule="atLeast"/>
        </w:trPr>
        <w:tc>
          <w:tcPr>
            <w:tcW w:w="3015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b/>
                <w:sz w:val="28"/>
              </w:rPr>
              <w:t>2 02 03000 00 0000 151</w:t>
            </w:r>
          </w:p>
        </w:tc>
        <w:tc>
          <w:tcPr>
            <w:tcW w:w="639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b/>
                <w:sz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080" w:type="dxa"/>
            <w:tcBorders>
              <w:left w:val="single" w:sz="6" w:color="000000"/>
              <w:top w:val="nil"/>
              <w:right w:val="single" w:sz="6" w:color="000000"/>
              <w:bottom w:val="single" w:sz="6" w:color="000000"/>
            </w:tcBorders>
          </w:tcPr>
          <w:p>
            <w:pPr>
              <w:pStyle w:val="0"/>
              <w:jc w:val="right"/>
            </w:pPr>
            <w:r>
              <w:rPr>
                <w:b/>
                <w:sz w:val="28"/>
              </w:rPr>
              <w:t>148,4</w:t>
            </w:r>
          </w:p>
        </w:tc>
      </w:tr>
      <w:tr>
        <w:trPr>
          <w:trHeight w:val="765" w:hRule="atLeast"/>
        </w:trPr>
        <w:tc>
          <w:tcPr>
            <w:tcW w:w="3015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2 02 03015 00 0000 151</w:t>
            </w:r>
          </w:p>
        </w:tc>
        <w:tc>
          <w:tcPr>
            <w:tcW w:w="639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0" w:type="dxa"/>
            <w:tcBorders>
              <w:left w:val="single" w:sz="6" w:color="000000"/>
              <w:top w:val="nil"/>
              <w:right w:val="single" w:sz="6" w:color="000000"/>
              <w:bottom w:val="single" w:sz="6" w:color="000000"/>
            </w:tcBorders>
          </w:tcPr>
          <w:p>
            <w:pPr>
              <w:pStyle w:val="0"/>
              <w:jc w:val="right"/>
            </w:pPr>
            <w:r>
              <w:rPr>
                <w:sz w:val="28"/>
              </w:rPr>
              <w:t>148,2</w:t>
            </w:r>
          </w:p>
        </w:tc>
      </w:tr>
      <w:tr>
        <w:trPr>
          <w:trHeight w:val="375" w:hRule="atLeast"/>
        </w:trPr>
        <w:tc>
          <w:tcPr>
            <w:tcW w:w="3015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2 02 03015 10 0000 151</w:t>
            </w:r>
          </w:p>
        </w:tc>
        <w:tc>
          <w:tcPr>
            <w:tcW w:w="639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0" w:type="dxa"/>
            <w:tcBorders>
              <w:left w:val="single" w:sz="6" w:color="000000"/>
              <w:top w:val="nil"/>
              <w:right w:val="single" w:sz="6" w:color="000000"/>
              <w:bottom w:val="single" w:sz="6" w:color="000000"/>
            </w:tcBorders>
          </w:tcPr>
          <w:p>
            <w:pPr>
              <w:pStyle w:val="0"/>
              <w:jc w:val="right"/>
            </w:pPr>
            <w:r>
              <w:rPr>
                <w:sz w:val="28"/>
              </w:rPr>
              <w:t>148,2</w:t>
            </w:r>
          </w:p>
        </w:tc>
      </w:tr>
      <w:tr>
        <w:trPr>
          <w:trHeight w:val="750" w:hRule="atLeast"/>
        </w:trPr>
        <w:tc>
          <w:tcPr>
            <w:tcW w:w="3015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2 02 03024 00 0000 151</w:t>
            </w:r>
          </w:p>
        </w:tc>
        <w:tc>
          <w:tcPr>
            <w:tcW w:w="639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080" w:type="dxa"/>
            <w:tcBorders>
              <w:left w:val="single" w:sz="6" w:color="000000"/>
              <w:top w:val="nil"/>
              <w:right w:val="single" w:sz="6" w:color="000000"/>
              <w:bottom w:val="single" w:sz="6" w:color="000000"/>
            </w:tcBorders>
          </w:tcPr>
          <w:p>
            <w:pPr>
              <w:pStyle w:val="0"/>
              <w:jc w:val="right"/>
            </w:pPr>
            <w:r>
              <w:rPr>
                <w:sz w:val="28"/>
              </w:rPr>
              <w:t>0,2</w:t>
            </w:r>
          </w:p>
        </w:tc>
      </w:tr>
      <w:tr>
        <w:trPr>
          <w:trHeight w:val="750" w:hRule="atLeast"/>
        </w:trPr>
        <w:tc>
          <w:tcPr>
            <w:tcW w:w="3015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2 02 03024 10 0000 151</w:t>
            </w:r>
          </w:p>
        </w:tc>
        <w:tc>
          <w:tcPr>
            <w:tcW w:w="639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80" w:type="dxa"/>
            <w:tcBorders>
              <w:left w:val="single" w:sz="6" w:color="000000"/>
              <w:top w:val="nil"/>
              <w:right w:val="single" w:sz="6" w:color="000000"/>
              <w:bottom w:val="single" w:sz="6" w:color="000000"/>
            </w:tcBorders>
          </w:tcPr>
          <w:p>
            <w:pPr>
              <w:pStyle w:val="0"/>
              <w:jc w:val="right"/>
            </w:pPr>
            <w:r>
              <w:rPr>
                <w:sz w:val="28"/>
              </w:rPr>
              <w:t>0,2</w:t>
            </w:r>
          </w:p>
        </w:tc>
      </w:tr>
      <w:tr>
        <w:trPr>
          <w:trHeight w:val="375" w:hRule="atLeast"/>
        </w:trPr>
        <w:tc>
          <w:tcPr>
            <w:tcW w:w="3015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b/>
                <w:sz w:val="28"/>
              </w:rPr>
              <w:t>2 02 04000 00 0000 151</w:t>
            </w:r>
          </w:p>
        </w:tc>
        <w:tc>
          <w:tcPr>
            <w:tcW w:w="639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b/>
                <w:sz w:val="28"/>
              </w:rPr>
              <w:t>Иные межбюджетные трансферты</w:t>
            </w:r>
          </w:p>
        </w:tc>
        <w:tc>
          <w:tcPr>
            <w:tcW w:w="1080" w:type="dxa"/>
            <w:tcBorders>
              <w:left w:val="single" w:sz="6" w:color="000000"/>
              <w:top w:val="nil"/>
              <w:right w:val="single" w:sz="6" w:color="000000"/>
              <w:bottom w:val="single" w:sz="6" w:color="000000"/>
            </w:tcBorders>
          </w:tcPr>
          <w:p>
            <w:pPr>
              <w:pStyle w:val="0"/>
              <w:jc w:val="right"/>
            </w:pPr>
            <w:r>
              <w:rPr>
                <w:b/>
                <w:sz w:val="28"/>
              </w:rPr>
              <w:t>147,4</w:t>
            </w:r>
          </w:p>
        </w:tc>
      </w:tr>
      <w:tr>
        <w:trPr>
          <w:trHeight w:val="375" w:hRule="atLeast"/>
        </w:trPr>
        <w:tc>
          <w:tcPr>
            <w:tcW w:w="3015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2 02 04999 00 0000 151</w:t>
            </w:r>
          </w:p>
        </w:tc>
        <w:tc>
          <w:tcPr>
            <w:tcW w:w="639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Прочие межбюджетные трансферты, передаваемые бюджетам</w:t>
            </w:r>
          </w:p>
        </w:tc>
        <w:tc>
          <w:tcPr>
            <w:tcW w:w="1080" w:type="dxa"/>
            <w:tcBorders>
              <w:left w:val="single" w:sz="6" w:color="000000"/>
              <w:top w:val="nil"/>
              <w:right w:val="single" w:sz="6" w:color="000000"/>
              <w:bottom w:val="single" w:sz="6" w:color="000000"/>
            </w:tcBorders>
          </w:tcPr>
          <w:p>
            <w:pPr>
              <w:pStyle w:val="0"/>
              <w:jc w:val="right"/>
            </w:pPr>
            <w:r>
              <w:rPr>
                <w:sz w:val="28"/>
              </w:rPr>
              <w:t>147,4</w:t>
            </w:r>
          </w:p>
        </w:tc>
      </w:tr>
      <w:tr>
        <w:trPr>
          <w:trHeight w:val="375" w:hRule="atLeast"/>
        </w:trPr>
        <w:tc>
          <w:tcPr>
            <w:tcW w:w="3015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2 02 04999 10 0000 151</w:t>
            </w:r>
          </w:p>
        </w:tc>
        <w:tc>
          <w:tcPr>
            <w:tcW w:w="639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080" w:type="dxa"/>
            <w:tcBorders>
              <w:left w:val="single" w:sz="6" w:color="000000"/>
              <w:top w:val="nil"/>
              <w:right w:val="single" w:sz="6" w:color="000000"/>
              <w:bottom w:val="single" w:sz="6" w:color="000000"/>
            </w:tcBorders>
          </w:tcPr>
          <w:p>
            <w:pPr>
              <w:pStyle w:val="0"/>
              <w:jc w:val="right"/>
            </w:pPr>
            <w:r>
              <w:rPr>
                <w:sz w:val="28"/>
              </w:rPr>
              <w:t>147,4</w:t>
            </w:r>
          </w:p>
        </w:tc>
      </w:tr>
      <w:tr>
        <w:trPr>
          <w:trHeight w:val="750" w:hRule="atLeast"/>
        </w:trPr>
        <w:tc>
          <w:tcPr>
            <w:tcW w:w="3015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 xml:space="preserve">  </w:t>
            </w:r>
          </w:p>
        </w:tc>
        <w:tc>
          <w:tcPr>
            <w:tcW w:w="639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b/>
                <w:sz w:val="28"/>
              </w:rPr>
              <w:t>Всего доходов</w:t>
            </w:r>
          </w:p>
        </w:tc>
        <w:tc>
          <w:tcPr>
            <w:tcW w:w="1080" w:type="dxa"/>
            <w:tcBorders>
              <w:left w:val="single" w:sz="6" w:color="000000"/>
              <w:top w:val="nil"/>
              <w:right w:val="single" w:sz="6" w:color="000000"/>
              <w:bottom w:val="single" w:sz="6" w:color="000000"/>
            </w:tcBorders>
          </w:tcPr>
          <w:p>
            <w:pPr>
              <w:pStyle w:val="0"/>
              <w:jc w:val="right"/>
            </w:pPr>
            <w:r>
              <w:rPr>
                <w:b/>
                <w:sz w:val="28"/>
              </w:rPr>
              <w:t>8366,8</w:t>
            </w:r>
          </w:p>
        </w:tc>
      </w:tr>
    </w:tbl>
    <w:p>
      <w:pPr>
        <w:pStyle w:val="0"/>
        <w:jc w:val="both"/>
      </w:pPr>
      <w:r>
        <w:t/>
      </w:r>
    </w:p>
    <w:p>
      <w:pPr>
        <w:pStyle w:val="0"/>
        <w:jc w:val="both"/>
      </w:pPr>
      <w:r>
        <w:rPr>
          <w:sz w:val="28"/>
          <w:color w:val="000000"/>
        </w:rPr>
        <w:t>2) Приложение 3 «</w:t>
      </w:r>
      <w:r>
        <w:rPr>
          <w:sz w:val="28"/>
        </w:rPr>
        <w:t>Источники финансирования дефицита бюджета Гапкинского сельского поселения Константиновского района на 2015 год» изложить в следующей редакции:</w:t>
      </w:r>
    </w:p>
    <w:p>
      <w:pPr>
        <w:pStyle w:val="0"/>
        <w:jc w:val="right"/>
        <w:widowControl w:val="0"/>
        <w:ind w:right="1245"/>
        <w:tabs>
          <w:tab w:val="center" w:pos="7620"/>
        </w:tabs>
      </w:pPr>
      <w:r>
        <w:t/>
      </w:r>
    </w:p>
    <w:p>
      <w:pPr>
        <w:pStyle w:val="0"/>
        <w:jc w:val="right"/>
        <w:widowControl w:val="0"/>
        <w:ind w:right="105"/>
        <w:tabs>
          <w:tab w:val="center" w:pos="7620"/>
        </w:tabs>
      </w:pPr>
      <w:r>
        <w:rPr>
          <w:sz w:val="28"/>
          <w:color w:val="000000"/>
        </w:rPr>
        <w:t xml:space="preserve">                                                               Приложение 3</w:t>
      </w:r>
    </w:p>
    <w:p>
      <w:pPr>
        <w:pStyle w:val="0"/>
        <w:jc w:val="both"/>
        <w:widowControl w:val="0"/>
        <w:ind w:left="4500"/>
        <w:tabs>
          <w:tab w:val="center" w:pos="12120"/>
        </w:tabs>
      </w:pPr>
      <w:r>
        <w:rPr>
          <w:sz w:val="28"/>
        </w:rPr>
        <w:t>к решению Собрания депутатов  Гапкинского сельского поселения "О бюджете Гапкинского сельского поселения Константиновского района на 2015 год и на плановый период 2016 и 2017 годов "</w:t>
      </w:r>
    </w:p>
    <w:p>
      <w:pPr>
        <w:pStyle w:val="0"/>
        <w:jc w:val="both"/>
        <w:widowControl w:val="0"/>
        <w:ind w:left="4500"/>
        <w:tabs>
          <w:tab w:val="center" w:pos="12120"/>
        </w:tabs>
      </w:pPr>
      <w:r>
        <w:t/>
      </w:r>
    </w:p>
    <w:p>
      <w:pPr>
        <w:pStyle w:val="0"/>
        <w:widowControl w:val="0"/>
        <w:tabs>
          <w:tab w:val="center" w:pos="7620"/>
        </w:tabs>
      </w:pPr>
      <w:r>
        <w:t/>
      </w:r>
    </w:p>
    <w:tbl>
      <w:tblPr>
        <w:tblW w:w="1155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Ind w:w="-540" w:type="dxa"/>
      </w:tblPr>
      <w:tblGrid>
        <w:gridCol w:w="3855"/>
        <w:gridCol w:w="6240"/>
        <w:gridCol w:w="1440"/>
      </w:tblGrid>
      <w:tr>
        <w:trPr>
          <w:trHeight w:val="420" w:hRule="atLeast"/>
        </w:trPr>
        <w:tc>
          <w:tcPr>
            <w:tcW w:w="11535" w:type="dxa"/>
            <w:gridSpan w:val="3"/>
            <w:tcBorders>
              <w:left w:val="nil"/>
              <w:top w:val="nil"/>
              <w:right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8"/>
              </w:rPr>
              <w:t xml:space="preserve">Источники финансирования дефицита </w:t>
            </w:r>
          </w:p>
        </w:tc>
      </w:tr>
      <w:tr>
        <w:trPr>
          <w:trHeight w:val="435" w:hRule="atLeast"/>
        </w:trPr>
        <w:tc>
          <w:tcPr>
            <w:tcW w:w="11535" w:type="dxa"/>
            <w:gridSpan w:val="3"/>
            <w:tcBorders>
              <w:left w:val="nil"/>
              <w:top w:val="nil"/>
              <w:right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8"/>
              </w:rPr>
              <w:t>бюджета Гапкинского сельского поселения Константиновского района</w:t>
            </w:r>
          </w:p>
          <w:p>
            <w:pPr>
              <w:pStyle w:val="0"/>
              <w:jc w:val="center"/>
            </w:pPr>
            <w:r>
              <w:rPr>
                <w:sz w:val="28"/>
              </w:rPr>
              <w:t>на 2015 год</w:t>
            </w:r>
          </w:p>
        </w:tc>
      </w:tr>
      <w:tr>
        <w:trPr>
          <w:trHeight w:val="375" w:hRule="atLeast"/>
        </w:trPr>
        <w:tc>
          <w:tcPr>
            <w:tcW w:w="11535" w:type="dxa"/>
            <w:gridSpan w:val="3"/>
            <w:tcBorders>
              <w:left w:val="nil"/>
              <w:top w:val="nil"/>
              <w:right w:val="nil"/>
              <w:bottom w:val="nil"/>
            </w:tcBorders>
            <w:vAlign w:val="bottom"/>
          </w:tcPr>
          <w:p>
            <w:pPr>
              <w:pStyle w:val="0"/>
              <w:jc w:val="right"/>
            </w:pPr>
            <w:r>
              <w:rPr>
                <w:sz w:val="28"/>
              </w:rPr>
              <w:t>(тыс. рублей)</w:t>
            </w:r>
          </w:p>
        </w:tc>
      </w:tr>
      <w:tr>
        <w:trPr>
          <w:trHeight w:val="375" w:hRule="atLeast"/>
        </w:trPr>
        <w:tc>
          <w:tcPr>
            <w:tcW w:w="3855" w:type="dxa"/>
            <w:tcBorders>
              <w:left w:val="single" w:sz="6" w:color="000000"/>
              <w:top w:val="single" w:sz="6" w:color="000000"/>
              <w:right w:val="nil"/>
              <w:bottom w:val="single" w:sz="6" w:color="000000"/>
            </w:tcBorders>
          </w:tcPr>
          <w:p>
            <w:pPr>
              <w:pStyle w:val="0"/>
              <w:jc w:val="center"/>
            </w:pPr>
            <w:r>
              <w:rPr>
                <w:sz w:val="28"/>
              </w:rPr>
              <w:t>Код БК РФ</w:t>
            </w:r>
          </w:p>
        </w:tc>
        <w:tc>
          <w:tcPr>
            <w:tcW w:w="6240" w:type="dxa"/>
            <w:tcBorders>
              <w:left w:val="single" w:sz="6" w:color="000000"/>
              <w:top w:val="single" w:sz="6" w:color="000000"/>
              <w:right w:val="nil"/>
              <w:bottom w:val="single" w:sz="6" w:color="000000"/>
            </w:tcBorders>
          </w:tcPr>
          <w:p>
            <w:pPr>
              <w:pStyle w:val="0"/>
              <w:jc w:val="center"/>
            </w:pPr>
            <w:r>
              <w:rPr>
                <w:sz w:val="28"/>
              </w:rPr>
              <w:t>Наименование</w:t>
            </w:r>
          </w:p>
        </w:tc>
        <w:tc>
          <w:tcPr>
            <w:tcW w:w="1440" w:type="dxa"/>
            <w:tcBorders>
              <w:left w:val="single" w:sz="6" w:color="000000"/>
              <w:top w:val="single" w:sz="6" w:color="000000"/>
              <w:right w:val="single" w:sz="6" w:color="000000"/>
              <w:bottom w:val="single" w:sz="6" w:color="000000"/>
            </w:tcBorders>
          </w:tcPr>
          <w:p>
            <w:pPr>
              <w:pStyle w:val="0"/>
              <w:jc w:val="center"/>
            </w:pPr>
            <w:r>
              <w:rPr>
                <w:sz w:val="28"/>
              </w:rPr>
              <w:t>Сумма</w:t>
            </w:r>
          </w:p>
        </w:tc>
      </w:tr>
      <w:tr>
        <w:trPr>
          <w:trHeight w:val="750" w:hRule="atLeast"/>
        </w:trPr>
        <w:tc>
          <w:tcPr>
            <w:tcW w:w="3855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01 00 00 00 00 0000 000</w:t>
            </w:r>
          </w:p>
        </w:tc>
        <w:tc>
          <w:tcPr>
            <w:tcW w:w="624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ИСТОЧНИКИ ВНУТРЕННЕГО ФИНАНСИРОВАНИЯ ДЕФИЦИТОВ БЮДЖЕТОВ</w:t>
            </w:r>
          </w:p>
          <w:p>
            <w:pPr>
              <w:pStyle w:val="0"/>
            </w:pPr>
            <w:r>
              <w:t/>
            </w:r>
          </w:p>
        </w:tc>
        <w:tc>
          <w:tcPr>
            <w:tcW w:w="1440" w:type="dxa"/>
            <w:tcBorders>
              <w:left w:val="single" w:sz="6" w:color="000000"/>
              <w:top w:val="nil"/>
              <w:right w:val="single" w:sz="6" w:color="000000"/>
              <w:bottom w:val="single" w:sz="6" w:color="000000"/>
            </w:tcBorders>
          </w:tcPr>
          <w:p>
            <w:pPr>
              <w:pStyle w:val="0"/>
              <w:jc w:val="center"/>
            </w:pPr>
            <w:r>
              <w:rPr>
                <w:sz w:val="28"/>
              </w:rPr>
              <w:t>0,0</w:t>
            </w:r>
          </w:p>
        </w:tc>
      </w:tr>
      <w:tr>
        <w:trPr>
          <w:trHeight w:val="750" w:hRule="atLeast"/>
        </w:trPr>
        <w:tc>
          <w:tcPr>
            <w:tcW w:w="3855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01 05 00 00 00 0000 000</w:t>
            </w:r>
          </w:p>
        </w:tc>
        <w:tc>
          <w:tcPr>
            <w:tcW w:w="624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440" w:type="dxa"/>
            <w:tcBorders>
              <w:left w:val="single" w:sz="6" w:color="000000"/>
              <w:top w:val="nil"/>
              <w:right w:val="single" w:sz="6" w:color="000000"/>
              <w:bottom w:val="single" w:sz="6" w:color="000000"/>
            </w:tcBorders>
          </w:tcPr>
          <w:p>
            <w:pPr>
              <w:pStyle w:val="0"/>
              <w:jc w:val="center"/>
            </w:pPr>
            <w:r>
              <w:rPr>
                <w:sz w:val="28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3855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01 05 00 00 00 0000 500</w:t>
            </w:r>
          </w:p>
        </w:tc>
        <w:tc>
          <w:tcPr>
            <w:tcW w:w="624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Увеличение остатков средств бюджетов</w:t>
            </w:r>
          </w:p>
        </w:tc>
        <w:tc>
          <w:tcPr>
            <w:tcW w:w="1440" w:type="dxa"/>
            <w:tcBorders>
              <w:left w:val="single" w:sz="6" w:color="000000"/>
              <w:top w:val="nil"/>
              <w:right w:val="single" w:sz="6" w:color="000000"/>
              <w:bottom w:val="single" w:sz="6" w:color="000000"/>
            </w:tcBorders>
          </w:tcPr>
          <w:p>
            <w:pPr>
              <w:pStyle w:val="0"/>
              <w:jc w:val="center"/>
            </w:pPr>
            <w:r>
              <w:rPr>
                <w:sz w:val="28"/>
              </w:rPr>
              <w:t>8366,8</w:t>
            </w:r>
          </w:p>
        </w:tc>
      </w:tr>
      <w:tr>
        <w:trPr>
          <w:trHeight w:val="375" w:hRule="atLeast"/>
        </w:trPr>
        <w:tc>
          <w:tcPr>
            <w:tcW w:w="3855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01 05 02 00 00 0000 500</w:t>
            </w:r>
          </w:p>
        </w:tc>
        <w:tc>
          <w:tcPr>
            <w:tcW w:w="624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Увеличение прочих остатков средств бюджетов</w:t>
            </w:r>
          </w:p>
        </w:tc>
        <w:tc>
          <w:tcPr>
            <w:tcW w:w="1440" w:type="dxa"/>
            <w:tcBorders>
              <w:left w:val="single" w:sz="6" w:color="000000"/>
              <w:top w:val="nil"/>
              <w:right w:val="single" w:sz="6" w:color="000000"/>
              <w:bottom w:val="single" w:sz="6" w:color="000000"/>
            </w:tcBorders>
          </w:tcPr>
          <w:p>
            <w:pPr>
              <w:pStyle w:val="0"/>
              <w:jc w:val="center"/>
            </w:pPr>
            <w:r>
              <w:rPr>
                <w:sz w:val="28"/>
              </w:rPr>
              <w:t>8366,8</w:t>
            </w:r>
          </w:p>
        </w:tc>
      </w:tr>
      <w:tr>
        <w:trPr>
          <w:trHeight w:val="375" w:hRule="atLeast"/>
        </w:trPr>
        <w:tc>
          <w:tcPr>
            <w:tcW w:w="3855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01 05 02 01 00 0000 510</w:t>
            </w:r>
          </w:p>
        </w:tc>
        <w:tc>
          <w:tcPr>
            <w:tcW w:w="624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Увеличение прочих остатков денежных средств бюджетов</w:t>
            </w:r>
          </w:p>
        </w:tc>
        <w:tc>
          <w:tcPr>
            <w:tcW w:w="1440" w:type="dxa"/>
            <w:tcBorders>
              <w:left w:val="single" w:sz="6" w:color="000000"/>
              <w:top w:val="nil"/>
              <w:right w:val="single" w:sz="6" w:color="000000"/>
              <w:bottom w:val="single" w:sz="6" w:color="000000"/>
            </w:tcBorders>
          </w:tcPr>
          <w:p>
            <w:pPr>
              <w:pStyle w:val="0"/>
              <w:jc w:val="center"/>
            </w:pPr>
            <w:r>
              <w:rPr>
                <w:sz w:val="28"/>
              </w:rPr>
              <w:t>8366,8</w:t>
            </w:r>
          </w:p>
        </w:tc>
      </w:tr>
      <w:tr>
        <w:trPr>
          <w:trHeight w:val="750" w:hRule="atLeast"/>
        </w:trPr>
        <w:tc>
          <w:tcPr>
            <w:tcW w:w="3855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01 05 02 01 10 0000 510</w:t>
            </w:r>
          </w:p>
        </w:tc>
        <w:tc>
          <w:tcPr>
            <w:tcW w:w="624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40" w:type="dxa"/>
            <w:tcBorders>
              <w:left w:val="single" w:sz="6" w:color="000000"/>
              <w:top w:val="nil"/>
              <w:right w:val="single" w:sz="6" w:color="000000"/>
              <w:bottom w:val="single" w:sz="6" w:color="000000"/>
            </w:tcBorders>
          </w:tcPr>
          <w:p>
            <w:pPr>
              <w:pStyle w:val="0"/>
              <w:jc w:val="center"/>
            </w:pPr>
            <w:r>
              <w:rPr>
                <w:sz w:val="28"/>
              </w:rPr>
              <w:t>8366,8</w:t>
            </w:r>
          </w:p>
        </w:tc>
      </w:tr>
      <w:tr>
        <w:trPr>
          <w:trHeight w:val="375" w:hRule="atLeast"/>
        </w:trPr>
        <w:tc>
          <w:tcPr>
            <w:tcW w:w="3855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01 05 00 00 00 0000 600</w:t>
            </w:r>
          </w:p>
        </w:tc>
        <w:tc>
          <w:tcPr>
            <w:tcW w:w="624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Уменьшение остатков средств бюджетов</w:t>
            </w:r>
          </w:p>
        </w:tc>
        <w:tc>
          <w:tcPr>
            <w:tcW w:w="1440" w:type="dxa"/>
            <w:tcBorders>
              <w:left w:val="single" w:sz="6" w:color="000000"/>
              <w:top w:val="nil"/>
              <w:right w:val="single" w:sz="6" w:color="000000"/>
              <w:bottom w:val="single" w:sz="6" w:color="000000"/>
            </w:tcBorders>
          </w:tcPr>
          <w:p>
            <w:pPr>
              <w:pStyle w:val="0"/>
              <w:jc w:val="center"/>
            </w:pPr>
            <w:r>
              <w:rPr>
                <w:sz w:val="28"/>
              </w:rPr>
              <w:t>8366,8</w:t>
            </w:r>
          </w:p>
        </w:tc>
      </w:tr>
      <w:tr>
        <w:trPr>
          <w:trHeight w:val="375" w:hRule="atLeast"/>
        </w:trPr>
        <w:tc>
          <w:tcPr>
            <w:tcW w:w="3855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01 05 02 00 00 0000 600</w:t>
            </w:r>
          </w:p>
        </w:tc>
        <w:tc>
          <w:tcPr>
            <w:tcW w:w="624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Уменьшение прочих остатков средств бюджетов</w:t>
            </w:r>
          </w:p>
          <w:p>
            <w:pPr>
              <w:pStyle w:val="0"/>
            </w:pPr>
            <w:r>
              <w:t/>
            </w:r>
          </w:p>
        </w:tc>
        <w:tc>
          <w:tcPr>
            <w:tcW w:w="1440" w:type="dxa"/>
            <w:tcBorders>
              <w:left w:val="single" w:sz="6" w:color="000000"/>
              <w:top w:val="nil"/>
              <w:right w:val="single" w:sz="6" w:color="000000"/>
              <w:bottom w:val="single" w:sz="6" w:color="000000"/>
            </w:tcBorders>
          </w:tcPr>
          <w:p>
            <w:pPr>
              <w:pStyle w:val="0"/>
              <w:jc w:val="center"/>
            </w:pPr>
            <w:r>
              <w:rPr>
                <w:sz w:val="28"/>
              </w:rPr>
              <w:t>8366,8</w:t>
            </w:r>
          </w:p>
        </w:tc>
      </w:tr>
      <w:tr>
        <w:trPr>
          <w:trHeight w:val="375" w:hRule="atLeast"/>
        </w:trPr>
        <w:tc>
          <w:tcPr>
            <w:tcW w:w="3855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01 05 02 01 00 0000 610</w:t>
            </w:r>
          </w:p>
        </w:tc>
        <w:tc>
          <w:tcPr>
            <w:tcW w:w="624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Уменьшение прочих остатков денежных средств бюджетов</w:t>
            </w:r>
          </w:p>
        </w:tc>
        <w:tc>
          <w:tcPr>
            <w:tcW w:w="1440" w:type="dxa"/>
            <w:tcBorders>
              <w:left w:val="single" w:sz="6" w:color="000000"/>
              <w:top w:val="nil"/>
              <w:right w:val="single" w:sz="6" w:color="000000"/>
              <w:bottom w:val="single" w:sz="6" w:color="000000"/>
            </w:tcBorders>
          </w:tcPr>
          <w:p>
            <w:pPr>
              <w:pStyle w:val="0"/>
              <w:jc w:val="center"/>
            </w:pPr>
            <w:r>
              <w:rPr>
                <w:sz w:val="28"/>
              </w:rPr>
              <w:t>8366,8</w:t>
            </w:r>
          </w:p>
        </w:tc>
      </w:tr>
      <w:tr>
        <w:trPr>
          <w:trHeight w:val="690" w:hRule="atLeast"/>
        </w:trPr>
        <w:tc>
          <w:tcPr>
            <w:tcW w:w="3855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01 05 02 01 10 0000 610</w:t>
            </w:r>
          </w:p>
        </w:tc>
        <w:tc>
          <w:tcPr>
            <w:tcW w:w="624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40" w:type="dxa"/>
            <w:tcBorders>
              <w:left w:val="single" w:sz="6" w:color="000000"/>
              <w:top w:val="nil"/>
              <w:right w:val="single" w:sz="6" w:color="000000"/>
              <w:bottom w:val="single" w:sz="6" w:color="000000"/>
            </w:tcBorders>
          </w:tcPr>
          <w:p>
            <w:pPr>
              <w:pStyle w:val="0"/>
              <w:jc w:val="center"/>
            </w:pPr>
            <w:r>
              <w:rPr>
                <w:sz w:val="28"/>
              </w:rPr>
              <w:t>8366,8</w:t>
            </w:r>
          </w:p>
        </w:tc>
      </w:tr>
      <w:tr>
        <w:trPr>
          <w:trHeight w:val="750" w:hRule="atLeast"/>
        </w:trPr>
        <w:tc>
          <w:tcPr>
            <w:tcW w:w="3855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 xml:space="preserve">  </w:t>
            </w:r>
          </w:p>
        </w:tc>
        <w:tc>
          <w:tcPr>
            <w:tcW w:w="624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Всего источников финансирования дефицита  бюджета Гапкинского сельского поселения Константиновского района</w:t>
            </w:r>
          </w:p>
        </w:tc>
        <w:tc>
          <w:tcPr>
            <w:tcW w:w="1440" w:type="dxa"/>
            <w:tcBorders>
              <w:left w:val="single" w:sz="6" w:color="000000"/>
              <w:top w:val="nil"/>
              <w:right w:val="single" w:sz="6" w:color="000000"/>
              <w:bottom w:val="single" w:sz="6" w:color="000000"/>
            </w:tcBorders>
          </w:tcPr>
          <w:p>
            <w:pPr>
              <w:pStyle w:val="0"/>
              <w:jc w:val="center"/>
            </w:pPr>
            <w:r>
              <w:rPr>
                <w:sz w:val="28"/>
              </w:rPr>
              <w:t>0,0</w:t>
            </w:r>
          </w:p>
        </w:tc>
      </w:tr>
    </w:tbl>
    <w:p>
      <w:pPr>
        <w:pStyle w:val="0"/>
        <w:widowControl w:val="0"/>
        <w:ind w:left="5670"/>
        <w:tabs>
          <w:tab w:val="center" w:pos="13290"/>
        </w:tabs>
      </w:pPr>
      <w:r>
        <w:rPr>
          <w:sz w:val="28"/>
          <w:color w:val="000000"/>
        </w:rPr>
        <w:t xml:space="preserve">                       </w:t>
      </w:r>
    </w:p>
    <w:p>
      <w:pPr>
        <w:pStyle w:val="0"/>
        <w:jc w:val="both"/>
      </w:pPr>
      <w:r>
        <w:rPr>
          <w:sz w:val="28"/>
          <w:color w:val="000000"/>
        </w:rPr>
        <w:t xml:space="preserve">  </w:t>
      </w:r>
      <w:r>
        <w:rPr>
          <w:sz w:val="28"/>
        </w:rPr>
        <w:t>3) Приложение 9 «Распределение бюджетных ассигнований по разделам, подразделам, целевым статьям (муниципальным программам Гапкинского сельского поселения Константиновского района и непрограммным направлениям деятельности), группам и подгруппам видов расходов классификации расходов бюджета Гапкинского сельского поселения на 2015 год» изложить в следующей редакции:</w:t>
      </w:r>
    </w:p>
    <w:p>
      <w:pPr>
        <w:pStyle w:val="0"/>
        <w:jc w:val="both"/>
      </w:pPr>
      <w:r>
        <w:t/>
      </w:r>
    </w:p>
    <w:tbl>
      <w:tblPr>
        <w:tblW w:w="1179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Ind w:w="-420" w:type="dxa"/>
      </w:tblPr>
      <w:tblGrid>
        <w:gridCol w:w="11790"/>
      </w:tblGrid>
      <w:tr>
        <w:trPr>
          <w:trHeight w:val="1950" w:hRule="atLeast"/>
        </w:trPr>
        <w:tc>
          <w:tcPr>
            <w:tcW w:w="11790" w:type="dxa"/>
            <w:vAlign w:val="bottom"/>
          </w:tcPr>
          <w:p>
            <w:pPr>
              <w:pStyle w:val="1"/>
              <w:jc w:val="left"/>
              <w:keepLines/>
              <w:numPr>
                <w:ilvl w:val="0"/>
                <w:numId w:val="1"/>
              </w:numPr>
            </w:pPr>
            <w:r/>
            <w:r>
              <w:t xml:space="preserve">                                          Приложение 9  </w:t>
            </w:r>
          </w:p>
          <w:p>
            <w:pPr>
              <w:pStyle w:val="0"/>
              <w:keepLines/>
              <w:keepNext/>
            </w:pPr>
            <w:r>
              <w:rPr>
                <w:sz w:val="28"/>
              </w:rPr>
              <w:t xml:space="preserve">                                                                           к  решению Собрания депутатов Гапкинского                                                                                                               </w:t>
            </w:r>
          </w:p>
          <w:p>
            <w:pPr>
              <w:pStyle w:val="0"/>
              <w:keepLines/>
              <w:keepNext/>
            </w:pPr>
            <w:r>
              <w:rPr>
                <w:sz w:val="28"/>
              </w:rPr>
              <w:t xml:space="preserve">                                                                          сельского поселения «О бюджете Гапкинского</w:t>
            </w:r>
          </w:p>
          <w:p>
            <w:pPr>
              <w:pStyle w:val="137"/>
              <w:jc w:val="left"/>
              <w:keepLines/>
              <w:keepNext/>
              <w:spacing w:before="0" w:after="0"/>
            </w:pPr>
            <w:r>
              <w:t xml:space="preserve">                                                                          сельского поселения Константиновского     </w:t>
            </w:r>
          </w:p>
          <w:p>
            <w:pPr>
              <w:pStyle w:val="137"/>
              <w:jc w:val="left"/>
              <w:keepLines/>
              <w:keepNext/>
              <w:spacing w:before="0" w:after="0"/>
            </w:pPr>
            <w:r>
              <w:t xml:space="preserve">                                                                          района на 2015 год и на плановый период                                                                   </w:t>
            </w:r>
          </w:p>
          <w:p>
            <w:pPr>
              <w:pStyle w:val="137"/>
              <w:jc w:val="left"/>
              <w:keepLines/>
              <w:keepNext/>
              <w:spacing w:before="0" w:after="0"/>
            </w:pPr>
            <w:r>
              <w:t xml:space="preserve">                                                                         2016 и 2017 годов»</w:t>
            </w:r>
          </w:p>
        </w:tc>
      </w:tr>
    </w:tbl>
    <w:p>
      <w:pPr>
        <w:pStyle w:val="0"/>
        <w:keepLines/>
        <w:keepNext/>
      </w:pPr>
      <w:r>
        <w:t/>
      </w:r>
    </w:p>
    <w:tbl>
      <w:tblPr>
        <w:tblW w:w="10935" w:type="dxa"/>
        <w:tblLayout w:type="fixed"/>
        <w:tblCellMar>
          <w:top w:w="0" w:type="dxa"/>
          <w:left w:w="105" w:type="dxa"/>
          <w:bottom w:w="0" w:type="dxa"/>
          <w:right w:w="105" w:type="dxa"/>
        </w:tblCellMar>
        <w:tblInd w:w="-420" w:type="dxa"/>
      </w:tblPr>
      <w:tblGrid>
        <w:gridCol w:w="5250"/>
        <w:gridCol w:w="5685"/>
      </w:tblGrid>
      <w:tr>
        <w:trPr>
          <w:trHeight w:val="165" w:hRule="atLeast"/>
        </w:trPr>
        <w:tc>
          <w:tcPr>
            <w:tcW w:w="10935" w:type="dxa"/>
            <w:gridSpan w:val="2"/>
          </w:tcPr>
          <w:p>
            <w:pPr>
              <w:pStyle w:val="0"/>
              <w:jc w:val="center"/>
              <w:tabs>
                <w:tab w:val="left" w:pos="2085"/>
              </w:tabs>
            </w:pPr>
            <w:r>
              <w:rPr>
                <w:b/>
                <w:sz w:val="28"/>
              </w:rPr>
              <w:t>Распределение бюджетных ассигнований по разделам, подразделам, целевым статьям (муниципальным программам Гапкинского сельского поселения Константиновского района и непрограммным направлениям деятельности), группам и подгруппам видов расходов классификации расходов бюджета Гапкинского сельского поселения на 2015 год</w:t>
            </w:r>
          </w:p>
        </w:tc>
      </w:tr>
      <w:tr>
        <w:trPr>
          <w:trHeight w:val="165" w:hRule="atLeast"/>
        </w:trPr>
        <w:tc>
          <w:tcPr>
            <w:tcW w:w="5250" w:type="dxa"/>
          </w:tcPr>
          <w:p>
            <w:pPr>
              <w:pStyle w:val="0"/>
              <w:jc w:val="right"/>
              <w:tabs>
                <w:tab w:val="left" w:pos="2085"/>
              </w:tabs>
            </w:pPr>
            <w:r>
              <w:t/>
            </w:r>
          </w:p>
        </w:tc>
        <w:tc>
          <w:tcPr>
            <w:tcW w:w="5685" w:type="dxa"/>
          </w:tcPr>
          <w:p>
            <w:pPr>
              <w:pStyle w:val="0"/>
            </w:pPr>
            <w:r>
              <w:t/>
            </w:r>
          </w:p>
        </w:tc>
      </w:tr>
    </w:tbl>
    <w:p>
      <w:pPr>
        <w:pStyle w:val="0"/>
        <w:keepLines/>
        <w:keepNext/>
      </w:pPr>
      <w:r>
        <w:rPr>
          <w:b/>
        </w:rPr>
        <w:t xml:space="preserve">                                                                                                                                  (тыс. рублей)</w:t>
      </w:r>
    </w:p>
    <w:tbl>
      <w:tblPr>
        <w:tblW w:w="11070" w:type="dxa"/>
        <w:tblLayout w:type="fixed"/>
        <w:tblCellMar>
          <w:top w:w="0" w:type="dxa"/>
          <w:left w:w="105" w:type="dxa"/>
          <w:bottom w:w="0" w:type="dxa"/>
          <w:right w:w="105" w:type="dxa"/>
        </w:tblCellMar>
        <w:tblInd w:w="-435" w:type="dxa"/>
      </w:tblPr>
      <w:tblGrid>
        <w:gridCol w:w="6075"/>
        <w:gridCol w:w="630"/>
        <w:gridCol w:w="825"/>
        <w:gridCol w:w="1380"/>
        <w:gridCol w:w="885"/>
        <w:gridCol w:w="1260"/>
      </w:tblGrid>
      <w:tr>
        <w:trPr>
          <w:trHeight w:val="165" w:hRule="atLeast"/>
        </w:trPr>
        <w:tc>
          <w:tcPr>
            <w:tcW w:w="6075" w:type="dxa"/>
            <w:tcBorders>
              <w:left w:val="single" w:sz="6" w:color="000000"/>
              <w:top w:val="single" w:sz="6" w:color="000000"/>
              <w:right w:val="nil"/>
              <w:bottom w:val="single" w:sz="6" w:color="000000"/>
            </w:tcBorders>
            <w:vAlign w:val="bottom"/>
          </w:tcPr>
          <w:p>
            <w:pPr>
              <w:pStyle w:val="0"/>
              <w:jc w:val="center"/>
              <w:tabs>
                <w:tab w:val="left" w:pos="2085"/>
              </w:tabs>
            </w:pPr>
            <w:r>
              <w:rPr>
                <w:b/>
                <w:sz w:val="28"/>
                <w:color w:val="000000"/>
              </w:rPr>
              <w:t>Наименование</w:t>
            </w:r>
          </w:p>
        </w:tc>
        <w:tc>
          <w:tcPr>
            <w:tcW w:w="630" w:type="dxa"/>
            <w:tcBorders>
              <w:left w:val="single" w:sz="6" w:color="000000"/>
              <w:top w:val="single" w:sz="6" w:color="000000"/>
              <w:right w:val="nil"/>
              <w:bottom w:val="single" w:sz="6" w:color="000000"/>
            </w:tcBorders>
            <w:vAlign w:val="bottom"/>
          </w:tcPr>
          <w:p>
            <w:pPr>
              <w:pStyle w:val="0"/>
              <w:jc w:val="center"/>
              <w:tabs>
                <w:tab w:val="left" w:pos="2085"/>
              </w:tabs>
            </w:pPr>
            <w:r>
              <w:rPr>
                <w:b/>
                <w:sz w:val="28"/>
                <w:color w:val="000000"/>
              </w:rPr>
              <w:t>Рз</w:t>
            </w:r>
          </w:p>
        </w:tc>
        <w:tc>
          <w:tcPr>
            <w:tcW w:w="825" w:type="dxa"/>
            <w:tcBorders>
              <w:left w:val="single" w:sz="6" w:color="000000"/>
              <w:top w:val="single" w:sz="6" w:color="000000"/>
              <w:right w:val="nil"/>
              <w:bottom w:val="single" w:sz="6" w:color="000000"/>
            </w:tcBorders>
            <w:vAlign w:val="bottom"/>
          </w:tcPr>
          <w:p>
            <w:pPr>
              <w:pStyle w:val="0"/>
              <w:jc w:val="center"/>
              <w:tabs>
                <w:tab w:val="left" w:pos="2085"/>
              </w:tabs>
            </w:pPr>
            <w:r>
              <w:rPr>
                <w:b/>
                <w:sz w:val="28"/>
                <w:color w:val="000000"/>
              </w:rPr>
              <w:t>ПР</w:t>
            </w:r>
          </w:p>
        </w:tc>
        <w:tc>
          <w:tcPr>
            <w:tcW w:w="1380" w:type="dxa"/>
            <w:tcBorders>
              <w:left w:val="single" w:sz="6" w:color="000000"/>
              <w:top w:val="single" w:sz="6" w:color="000000"/>
              <w:right w:val="nil"/>
              <w:bottom w:val="single" w:sz="6" w:color="000000"/>
            </w:tcBorders>
            <w:vAlign w:val="bottom"/>
          </w:tcPr>
          <w:p>
            <w:pPr>
              <w:pStyle w:val="0"/>
              <w:jc w:val="center"/>
              <w:tabs>
                <w:tab w:val="left" w:pos="2085"/>
              </w:tabs>
            </w:pPr>
            <w:r>
              <w:rPr>
                <w:b/>
                <w:sz w:val="28"/>
                <w:color w:val="000000"/>
              </w:rPr>
              <w:t>ЦСР</w:t>
            </w:r>
          </w:p>
        </w:tc>
        <w:tc>
          <w:tcPr>
            <w:tcW w:w="885" w:type="dxa"/>
            <w:tcBorders>
              <w:left w:val="single" w:sz="6" w:color="000000"/>
              <w:top w:val="single" w:sz="6" w:color="000000"/>
              <w:right w:val="nil"/>
              <w:bottom w:val="single" w:sz="6" w:color="000000"/>
            </w:tcBorders>
            <w:vAlign w:val="bottom"/>
          </w:tcPr>
          <w:p>
            <w:pPr>
              <w:pStyle w:val="0"/>
              <w:jc w:val="center"/>
              <w:tabs>
                <w:tab w:val="left" w:pos="2085"/>
              </w:tabs>
            </w:pPr>
            <w:r>
              <w:rPr>
                <w:b/>
                <w:sz w:val="28"/>
                <w:color w:val="000000"/>
              </w:rPr>
              <w:t>ВР</w:t>
            </w:r>
          </w:p>
        </w:tc>
        <w:tc>
          <w:tcPr>
            <w:tcW w:w="1260" w:type="dxa"/>
            <w:tcBorders>
              <w:left w:val="single" w:sz="6" w:color="000000"/>
              <w:top w:val="single" w:sz="6" w:color="000000"/>
              <w:right w:val="single" w:sz="6" w:color="000000"/>
              <w:bottom w:val="single" w:sz="6" w:color="000000"/>
            </w:tcBorders>
            <w:vAlign w:val="bottom"/>
          </w:tcPr>
          <w:p>
            <w:pPr>
              <w:pStyle w:val="0"/>
              <w:jc w:val="center"/>
            </w:pPr>
            <w:r>
              <w:rPr>
                <w:b/>
                <w:sz w:val="28"/>
                <w:color w:val="000000"/>
              </w:rPr>
              <w:t>Сумма</w:t>
            </w:r>
          </w:p>
        </w:tc>
      </w:tr>
      <w:tr>
        <w:trPr>
          <w:trHeight w:val="165" w:hRule="atLeast"/>
        </w:trPr>
        <w:tc>
          <w:tcPr>
            <w:tcW w:w="6075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tabs>
                <w:tab w:val="left" w:pos="2085"/>
              </w:tabs>
            </w:pPr>
            <w:r>
              <w:rPr>
                <w:b/>
                <w:sz w:val="28"/>
              </w:rPr>
              <w:t>ВСЕГО</w:t>
            </w:r>
          </w:p>
        </w:tc>
        <w:tc>
          <w:tcPr>
            <w:tcW w:w="63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tabs>
                <w:tab w:val="left" w:pos="2085"/>
              </w:tabs>
            </w:pPr>
            <w:r>
              <w:rPr>
                <w:b/>
                <w:sz w:val="28"/>
              </w:rPr>
              <w:t xml:space="preserve">  </w:t>
            </w:r>
          </w:p>
        </w:tc>
        <w:tc>
          <w:tcPr>
            <w:tcW w:w="825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tabs>
                <w:tab w:val="left" w:pos="2085"/>
              </w:tabs>
            </w:pPr>
            <w:r>
              <w:rPr>
                <w:b/>
                <w:sz w:val="28"/>
              </w:rPr>
              <w:t xml:space="preserve">  </w:t>
            </w:r>
          </w:p>
        </w:tc>
        <w:tc>
          <w:tcPr>
            <w:tcW w:w="138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tabs>
                <w:tab w:val="left" w:pos="2085"/>
              </w:tabs>
            </w:pPr>
            <w:r>
              <w:rPr>
                <w:b/>
                <w:sz w:val="28"/>
              </w:rPr>
              <w:t xml:space="preserve">  </w:t>
            </w:r>
          </w:p>
        </w:tc>
        <w:tc>
          <w:tcPr>
            <w:tcW w:w="885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tabs>
                <w:tab w:val="left" w:pos="2085"/>
              </w:tabs>
            </w:pPr>
            <w:r>
              <w:rPr>
                <w:b/>
                <w:sz w:val="28"/>
              </w:rPr>
              <w:t xml:space="preserve">  </w:t>
            </w:r>
          </w:p>
        </w:tc>
        <w:tc>
          <w:tcPr>
            <w:tcW w:w="1260" w:type="dxa"/>
            <w:tcBorders>
              <w:left w:val="single" w:sz="6" w:color="000000"/>
              <w:top w:val="nil"/>
              <w:right w:val="single" w:sz="6" w:color="000000"/>
              <w:bottom w:val="single" w:sz="6" w:color="000000"/>
            </w:tcBorders>
          </w:tcPr>
          <w:p>
            <w:pPr>
              <w:pStyle w:val="0"/>
              <w:jc w:val="right"/>
            </w:pPr>
            <w:r>
              <w:rPr>
                <w:b/>
                <w:sz w:val="28"/>
              </w:rPr>
              <w:t>8366,8</w:t>
            </w:r>
          </w:p>
        </w:tc>
      </w:tr>
      <w:tr>
        <w:trPr>
          <w:trHeight w:val="165" w:hRule="atLeast"/>
        </w:trPr>
        <w:tc>
          <w:tcPr>
            <w:tcW w:w="6075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tabs>
                <w:tab w:val="left" w:pos="2085"/>
              </w:tabs>
            </w:pPr>
            <w:r>
              <w:rPr>
                <w:b/>
                <w:sz w:val="28"/>
              </w:rPr>
              <w:t>ОБЩЕГОСУДАРСТВЕННЫЕ ВОПРОСЫ</w:t>
            </w:r>
          </w:p>
        </w:tc>
        <w:tc>
          <w:tcPr>
            <w:tcW w:w="63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tabs>
                <w:tab w:val="left" w:pos="2085"/>
              </w:tabs>
            </w:pPr>
            <w:r>
              <w:rPr>
                <w:b/>
                <w:sz w:val="28"/>
              </w:rPr>
              <w:t>01</w:t>
            </w:r>
          </w:p>
        </w:tc>
        <w:tc>
          <w:tcPr>
            <w:tcW w:w="825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tabs>
                <w:tab w:val="left" w:pos="2085"/>
              </w:tabs>
            </w:pPr>
            <w:r>
              <w:rPr>
                <w:b/>
                <w:sz w:val="28"/>
              </w:rPr>
              <w:t xml:space="preserve">  </w:t>
            </w:r>
          </w:p>
        </w:tc>
        <w:tc>
          <w:tcPr>
            <w:tcW w:w="138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tabs>
                <w:tab w:val="left" w:pos="2085"/>
              </w:tabs>
            </w:pPr>
            <w:r>
              <w:rPr>
                <w:b/>
                <w:sz w:val="28"/>
              </w:rPr>
              <w:t xml:space="preserve">  </w:t>
            </w:r>
          </w:p>
        </w:tc>
        <w:tc>
          <w:tcPr>
            <w:tcW w:w="885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tabs>
                <w:tab w:val="left" w:pos="2085"/>
              </w:tabs>
            </w:pPr>
            <w:r>
              <w:rPr>
                <w:b/>
                <w:sz w:val="28"/>
              </w:rPr>
              <w:t xml:space="preserve">  </w:t>
            </w:r>
          </w:p>
        </w:tc>
        <w:tc>
          <w:tcPr>
            <w:tcW w:w="1260" w:type="dxa"/>
            <w:tcBorders>
              <w:left w:val="single" w:sz="6" w:color="000000"/>
              <w:top w:val="nil"/>
              <w:right w:val="single" w:sz="6" w:color="000000"/>
              <w:bottom w:val="single" w:sz="6" w:color="000000"/>
            </w:tcBorders>
          </w:tcPr>
          <w:p>
            <w:pPr>
              <w:pStyle w:val="0"/>
              <w:jc w:val="right"/>
            </w:pPr>
            <w:r>
              <w:rPr>
                <w:b/>
                <w:sz w:val="28"/>
              </w:rPr>
              <w:t>4105,6</w:t>
            </w:r>
          </w:p>
        </w:tc>
      </w:tr>
      <w:tr>
        <w:trPr>
          <w:trHeight w:val="165" w:hRule="atLeast"/>
        </w:trPr>
        <w:tc>
          <w:tcPr>
            <w:tcW w:w="6075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tabs>
                <w:tab w:val="left" w:pos="2085"/>
              </w:tabs>
            </w:pPr>
            <w:r>
              <w:rPr>
                <w:b/>
                <w:sz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tabs>
                <w:tab w:val="left" w:pos="2085"/>
              </w:tabs>
            </w:pPr>
            <w:r>
              <w:rPr>
                <w:b/>
                <w:sz w:val="28"/>
              </w:rPr>
              <w:t>01</w:t>
            </w:r>
          </w:p>
        </w:tc>
        <w:tc>
          <w:tcPr>
            <w:tcW w:w="825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tabs>
                <w:tab w:val="left" w:pos="2085"/>
              </w:tabs>
            </w:pPr>
            <w:r>
              <w:rPr>
                <w:b/>
                <w:sz w:val="28"/>
              </w:rPr>
              <w:t>02</w:t>
            </w:r>
          </w:p>
        </w:tc>
        <w:tc>
          <w:tcPr>
            <w:tcW w:w="138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tabs>
                <w:tab w:val="left" w:pos="2085"/>
              </w:tabs>
            </w:pPr>
            <w:r>
              <w:rPr>
                <w:b/>
                <w:sz w:val="28"/>
              </w:rPr>
              <w:t xml:space="preserve">  </w:t>
            </w:r>
          </w:p>
        </w:tc>
        <w:tc>
          <w:tcPr>
            <w:tcW w:w="885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tabs>
                <w:tab w:val="left" w:pos="2085"/>
              </w:tabs>
            </w:pPr>
            <w:bookmarkStart w:id="1" w:name="_GoBack"/>
            <w:bookmarkEnd w:id="1"/>
            <w:r>
              <w:rPr>
                <w:b/>
                <w:sz w:val="28"/>
              </w:rPr>
              <w:t xml:space="preserve">  </w:t>
            </w:r>
          </w:p>
        </w:tc>
        <w:tc>
          <w:tcPr>
            <w:tcW w:w="1260" w:type="dxa"/>
            <w:tcBorders>
              <w:left w:val="single" w:sz="6" w:color="000000"/>
              <w:top w:val="nil"/>
              <w:right w:val="single" w:sz="6" w:color="000000"/>
              <w:bottom w:val="single" w:sz="6" w:color="000000"/>
            </w:tcBorders>
          </w:tcPr>
          <w:p>
            <w:pPr>
              <w:pStyle w:val="0"/>
              <w:jc w:val="right"/>
            </w:pPr>
            <w:r>
              <w:rPr>
                <w:b/>
                <w:sz w:val="28"/>
              </w:rPr>
              <w:t>821,1</w:t>
            </w:r>
          </w:p>
        </w:tc>
      </w:tr>
      <w:tr>
        <w:trPr>
          <w:trHeight w:val="165" w:hRule="atLeast"/>
        </w:trPr>
        <w:tc>
          <w:tcPr>
            <w:tcW w:w="6075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tabs>
                <w:tab w:val="left" w:pos="2085"/>
              </w:tabs>
            </w:pPr>
            <w:r>
              <w:rPr>
                <w:sz w:val="28"/>
              </w:rPr>
              <w:t>Расходы на выплаты по оплате труда работников муниципальных органов Гапкинского сельского поселения Константиновского района в рамках обеспечения функционирования Главы Гапкинского сельского поселения Константиновского района (Расходы на выплаты персоналу государственных (муниципальных) органов)</w:t>
            </w:r>
          </w:p>
        </w:tc>
        <w:tc>
          <w:tcPr>
            <w:tcW w:w="63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tabs>
                <w:tab w:val="left" w:pos="2085"/>
              </w:tabs>
            </w:pPr>
            <w:r>
              <w:rPr>
                <w:sz w:val="28"/>
              </w:rPr>
              <w:t>01</w:t>
            </w:r>
          </w:p>
        </w:tc>
        <w:tc>
          <w:tcPr>
            <w:tcW w:w="825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tabs>
                <w:tab w:val="left" w:pos="2085"/>
              </w:tabs>
            </w:pPr>
            <w:r>
              <w:rPr>
                <w:sz w:val="28"/>
              </w:rPr>
              <w:t>02</w:t>
            </w:r>
          </w:p>
        </w:tc>
        <w:tc>
          <w:tcPr>
            <w:tcW w:w="138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tabs>
                <w:tab w:val="left" w:pos="2085"/>
              </w:tabs>
            </w:pPr>
            <w:r>
              <w:rPr>
                <w:sz w:val="28"/>
              </w:rPr>
              <w:t>88 1 0011</w:t>
            </w:r>
          </w:p>
        </w:tc>
        <w:tc>
          <w:tcPr>
            <w:tcW w:w="885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tabs>
                <w:tab w:val="left" w:pos="2085"/>
              </w:tabs>
            </w:pPr>
            <w:r>
              <w:rPr>
                <w:sz w:val="28"/>
              </w:rPr>
              <w:t>120</w:t>
            </w:r>
          </w:p>
        </w:tc>
        <w:tc>
          <w:tcPr>
            <w:tcW w:w="1260" w:type="dxa"/>
            <w:tcBorders>
              <w:left w:val="single" w:sz="6" w:color="000000"/>
              <w:top w:val="nil"/>
              <w:right w:val="single" w:sz="6" w:color="000000"/>
              <w:bottom w:val="single" w:sz="6" w:color="000000"/>
            </w:tcBorders>
          </w:tcPr>
          <w:p>
            <w:pPr>
              <w:pStyle w:val="0"/>
              <w:jc w:val="right"/>
            </w:pPr>
            <w:r>
              <w:rPr>
                <w:sz w:val="28"/>
              </w:rPr>
              <w:t>821,1</w:t>
            </w:r>
          </w:p>
        </w:tc>
      </w:tr>
      <w:tr>
        <w:trPr>
          <w:trHeight w:val="165" w:hRule="atLeast"/>
        </w:trPr>
        <w:tc>
          <w:tcPr>
            <w:tcW w:w="6075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tabs>
                <w:tab w:val="left" w:pos="2085"/>
              </w:tabs>
            </w:pPr>
            <w:r>
              <w:rPr>
                <w:b/>
                <w:sz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tabs>
                <w:tab w:val="left" w:pos="2085"/>
              </w:tabs>
            </w:pPr>
            <w:r>
              <w:rPr>
                <w:b/>
                <w:sz w:val="28"/>
              </w:rPr>
              <w:t>01</w:t>
            </w:r>
          </w:p>
        </w:tc>
        <w:tc>
          <w:tcPr>
            <w:tcW w:w="825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tabs>
                <w:tab w:val="left" w:pos="2085"/>
              </w:tabs>
            </w:pPr>
            <w:r>
              <w:rPr>
                <w:b/>
                <w:sz w:val="28"/>
              </w:rPr>
              <w:t>04</w:t>
            </w:r>
          </w:p>
        </w:tc>
        <w:tc>
          <w:tcPr>
            <w:tcW w:w="138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tabs>
                <w:tab w:val="left" w:pos="2085"/>
              </w:tabs>
            </w:pPr>
            <w:r>
              <w:rPr>
                <w:b/>
                <w:sz w:val="28"/>
              </w:rPr>
              <w:t xml:space="preserve">  </w:t>
            </w:r>
          </w:p>
        </w:tc>
        <w:tc>
          <w:tcPr>
            <w:tcW w:w="885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tabs>
                <w:tab w:val="left" w:pos="2085"/>
              </w:tabs>
            </w:pPr>
            <w:r>
              <w:rPr>
                <w:b/>
                <w:sz w:val="28"/>
              </w:rPr>
              <w:t xml:space="preserve">  </w:t>
            </w:r>
          </w:p>
        </w:tc>
        <w:tc>
          <w:tcPr>
            <w:tcW w:w="1260" w:type="dxa"/>
            <w:tcBorders>
              <w:left w:val="single" w:sz="6" w:color="000000"/>
              <w:top w:val="nil"/>
              <w:right w:val="single" w:sz="6" w:color="000000"/>
              <w:bottom w:val="single" w:sz="6" w:color="000000"/>
            </w:tcBorders>
          </w:tcPr>
          <w:p>
            <w:pPr>
              <w:pStyle w:val="0"/>
              <w:jc w:val="right"/>
            </w:pPr>
            <w:r>
              <w:rPr>
                <w:b/>
                <w:sz w:val="28"/>
              </w:rPr>
              <w:t>3119,0</w:t>
            </w:r>
          </w:p>
        </w:tc>
      </w:tr>
      <w:tr>
        <w:trPr>
          <w:trHeight w:val="165" w:hRule="atLeast"/>
        </w:trPr>
        <w:tc>
          <w:tcPr>
            <w:tcW w:w="6075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tabs>
                <w:tab w:val="left" w:pos="2085"/>
              </w:tabs>
            </w:pPr>
            <w:r>
              <w:rPr>
                <w:sz w:val="28"/>
              </w:rPr>
              <w:t>Расходы на обучение лиц, замещающих выборные муниципальные должности, муниципальных служащих</w:t>
            </w:r>
            <w:r>
              <w:rPr>
                <w:sz w:val="28"/>
                <w:color w:val="000000"/>
              </w:rPr>
              <w:t xml:space="preserve"> в рамках подпрограммы «Обеспечение реализации муниципальной программы Гапкинского сельского поселения «Муниципальная политика» муниципальной программы Гапкинского сельского поселения 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63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tabs>
                <w:tab w:val="left" w:pos="2085"/>
              </w:tabs>
            </w:pPr>
            <w:r>
              <w:rPr>
                <w:sz w:val="28"/>
              </w:rPr>
              <w:t>01</w:t>
            </w:r>
          </w:p>
        </w:tc>
        <w:tc>
          <w:tcPr>
            <w:tcW w:w="825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tabs>
                <w:tab w:val="left" w:pos="2085"/>
              </w:tabs>
            </w:pPr>
            <w:r>
              <w:rPr>
                <w:sz w:val="28"/>
              </w:rPr>
              <w:t>04</w:t>
            </w:r>
          </w:p>
        </w:tc>
        <w:tc>
          <w:tcPr>
            <w:tcW w:w="138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tabs>
                <w:tab w:val="left" w:pos="2085"/>
              </w:tabs>
            </w:pPr>
            <w:r>
              <w:rPr>
                <w:sz w:val="28"/>
              </w:rPr>
              <w:t>01 1 9954</w:t>
            </w:r>
          </w:p>
        </w:tc>
        <w:tc>
          <w:tcPr>
            <w:tcW w:w="885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tabs>
                <w:tab w:val="left" w:pos="2085"/>
              </w:tabs>
            </w:pPr>
            <w:r>
              <w:rPr>
                <w:sz w:val="28"/>
              </w:rPr>
              <w:t>120</w:t>
            </w:r>
          </w:p>
        </w:tc>
        <w:tc>
          <w:tcPr>
            <w:tcW w:w="1260" w:type="dxa"/>
            <w:tcBorders>
              <w:left w:val="single" w:sz="6" w:color="000000"/>
              <w:top w:val="nil"/>
              <w:right w:val="single" w:sz="6" w:color="000000"/>
              <w:bottom w:val="single" w:sz="6" w:color="000000"/>
            </w:tcBorders>
          </w:tcPr>
          <w:p>
            <w:pPr>
              <w:pStyle w:val="0"/>
              <w:jc w:val="right"/>
            </w:pPr>
            <w:r>
              <w:rPr>
                <w:sz w:val="28"/>
              </w:rPr>
              <w:t>1,0</w:t>
            </w:r>
          </w:p>
        </w:tc>
      </w:tr>
      <w:tr>
        <w:trPr>
          <w:trHeight w:val="165" w:hRule="atLeast"/>
        </w:trPr>
        <w:tc>
          <w:tcPr>
            <w:tcW w:w="6075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tabs>
                <w:tab w:val="left" w:pos="2085"/>
              </w:tabs>
            </w:pPr>
            <w:r>
              <w:rPr>
                <w:sz w:val="28"/>
              </w:rPr>
              <w:t>Расходы на обучение лиц, замещающих выборные муниципальные должности, муниципальных служащих</w:t>
            </w:r>
            <w:r>
              <w:rPr>
                <w:sz w:val="28"/>
                <w:color w:val="000000"/>
              </w:rPr>
              <w:t xml:space="preserve"> в рамках подпрограммы «Обеспечение реализации муниципальной программы Гапкинского сельского поселения «Муниципальная политика» муниципальной программы Гапкинского сельского поселения  «Муниципальная политика»</w:t>
            </w:r>
            <w:r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tabs>
                <w:tab w:val="left" w:pos="2085"/>
              </w:tabs>
            </w:pPr>
            <w:r>
              <w:rPr>
                <w:sz w:val="28"/>
              </w:rPr>
              <w:t>01</w:t>
            </w:r>
          </w:p>
        </w:tc>
        <w:tc>
          <w:tcPr>
            <w:tcW w:w="825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tabs>
                <w:tab w:val="left" w:pos="2085"/>
              </w:tabs>
            </w:pPr>
            <w:r>
              <w:rPr>
                <w:sz w:val="28"/>
              </w:rPr>
              <w:t xml:space="preserve">04 </w:t>
            </w:r>
          </w:p>
        </w:tc>
        <w:tc>
          <w:tcPr>
            <w:tcW w:w="138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tabs>
                <w:tab w:val="left" w:pos="2085"/>
              </w:tabs>
            </w:pPr>
            <w:r>
              <w:rPr>
                <w:sz w:val="28"/>
              </w:rPr>
              <w:t>01 1 9954</w:t>
            </w:r>
          </w:p>
        </w:tc>
        <w:tc>
          <w:tcPr>
            <w:tcW w:w="885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tabs>
                <w:tab w:val="left" w:pos="2085"/>
              </w:tabs>
            </w:pPr>
            <w:r>
              <w:rPr>
                <w:sz w:val="28"/>
              </w:rPr>
              <w:t>240</w:t>
            </w:r>
          </w:p>
        </w:tc>
        <w:tc>
          <w:tcPr>
            <w:tcW w:w="1260" w:type="dxa"/>
            <w:tcBorders>
              <w:left w:val="single" w:sz="6" w:color="000000"/>
              <w:top w:val="nil"/>
              <w:right w:val="single" w:sz="6" w:color="000000"/>
              <w:bottom w:val="single" w:sz="6" w:color="000000"/>
            </w:tcBorders>
          </w:tcPr>
          <w:p>
            <w:pPr>
              <w:pStyle w:val="0"/>
              <w:jc w:val="right"/>
            </w:pPr>
            <w:r>
              <w:rPr>
                <w:sz w:val="28"/>
              </w:rPr>
              <w:t>5,6</w:t>
            </w:r>
          </w:p>
        </w:tc>
      </w:tr>
      <w:tr>
        <w:trPr>
          <w:trHeight w:val="165" w:hRule="atLeast"/>
        </w:trPr>
        <w:tc>
          <w:tcPr>
            <w:tcW w:w="6075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tabs>
                <w:tab w:val="left" w:pos="2085"/>
              </w:tabs>
            </w:pPr>
            <w:r>
              <w:rPr>
                <w:sz w:val="28"/>
              </w:rPr>
              <w:t>Расходы на выплаты по оплате труда работников Администрации Гапкинского сельского поселения муниципальных органов Константиновского района в рамках обеспечения деятельности Администрации Гапкинского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63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tabs>
                <w:tab w:val="left" w:pos="2085"/>
              </w:tabs>
            </w:pPr>
            <w:r>
              <w:rPr>
                <w:sz w:val="28"/>
              </w:rPr>
              <w:t>01</w:t>
            </w:r>
          </w:p>
        </w:tc>
        <w:tc>
          <w:tcPr>
            <w:tcW w:w="825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tabs>
                <w:tab w:val="left" w:pos="2085"/>
              </w:tabs>
            </w:pPr>
            <w:r>
              <w:rPr>
                <w:sz w:val="28"/>
              </w:rPr>
              <w:t>04</w:t>
            </w:r>
          </w:p>
        </w:tc>
        <w:tc>
          <w:tcPr>
            <w:tcW w:w="138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tabs>
                <w:tab w:val="left" w:pos="2085"/>
              </w:tabs>
            </w:pPr>
            <w:r>
              <w:rPr>
                <w:sz w:val="28"/>
              </w:rPr>
              <w:t>89 1 0011</w:t>
            </w:r>
          </w:p>
        </w:tc>
        <w:tc>
          <w:tcPr>
            <w:tcW w:w="885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tabs>
                <w:tab w:val="left" w:pos="2085"/>
              </w:tabs>
            </w:pPr>
            <w:r>
              <w:rPr>
                <w:sz w:val="28"/>
              </w:rPr>
              <w:t>120</w:t>
            </w:r>
          </w:p>
        </w:tc>
        <w:tc>
          <w:tcPr>
            <w:tcW w:w="1260" w:type="dxa"/>
            <w:tcBorders>
              <w:left w:val="single" w:sz="6" w:color="000000"/>
              <w:top w:val="nil"/>
              <w:right w:val="single" w:sz="6" w:color="000000"/>
              <w:bottom w:val="single" w:sz="6" w:color="000000"/>
            </w:tcBorders>
          </w:tcPr>
          <w:p>
            <w:pPr>
              <w:pStyle w:val="0"/>
              <w:jc w:val="right"/>
            </w:pPr>
            <w:r>
              <w:rPr>
                <w:sz w:val="28"/>
              </w:rPr>
              <w:t>2715,8</w:t>
            </w:r>
          </w:p>
        </w:tc>
      </w:tr>
      <w:tr>
        <w:trPr>
          <w:trHeight w:val="165" w:hRule="atLeast"/>
        </w:trPr>
        <w:tc>
          <w:tcPr>
            <w:tcW w:w="6075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tabs>
                <w:tab w:val="left" w:pos="2085"/>
              </w:tabs>
            </w:pPr>
            <w:r>
              <w:rPr>
                <w:sz w:val="28"/>
              </w:rPr>
              <w:t>Расходы на обеспечение функций муниципальных органов Гапкинского сельского поселения Константиновского района в рамках обеспечения деятельности Администрации Гапкинского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tabs>
                <w:tab w:val="left" w:pos="2085"/>
              </w:tabs>
            </w:pPr>
            <w:r>
              <w:rPr>
                <w:sz w:val="28"/>
              </w:rPr>
              <w:t>01</w:t>
            </w:r>
          </w:p>
        </w:tc>
        <w:tc>
          <w:tcPr>
            <w:tcW w:w="825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tabs>
                <w:tab w:val="left" w:pos="2085"/>
              </w:tabs>
            </w:pPr>
            <w:r>
              <w:rPr>
                <w:sz w:val="28"/>
              </w:rPr>
              <w:t>04</w:t>
            </w:r>
          </w:p>
        </w:tc>
        <w:tc>
          <w:tcPr>
            <w:tcW w:w="138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tabs>
                <w:tab w:val="left" w:pos="2085"/>
              </w:tabs>
            </w:pPr>
            <w:r>
              <w:rPr>
                <w:sz w:val="28"/>
              </w:rPr>
              <w:t>89 1 0019</w:t>
            </w:r>
          </w:p>
        </w:tc>
        <w:tc>
          <w:tcPr>
            <w:tcW w:w="885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tabs>
                <w:tab w:val="left" w:pos="2085"/>
              </w:tabs>
            </w:pPr>
            <w:r>
              <w:rPr>
                <w:sz w:val="28"/>
              </w:rPr>
              <w:t>240</w:t>
            </w:r>
          </w:p>
        </w:tc>
        <w:tc>
          <w:tcPr>
            <w:tcW w:w="1260" w:type="dxa"/>
            <w:tcBorders>
              <w:left w:val="single" w:sz="6" w:color="000000"/>
              <w:top w:val="nil"/>
              <w:right w:val="single" w:sz="6" w:color="000000"/>
              <w:bottom w:val="single" w:sz="6" w:color="000000"/>
            </w:tcBorders>
          </w:tcPr>
          <w:p>
            <w:pPr>
              <w:pStyle w:val="0"/>
              <w:jc w:val="right"/>
            </w:pPr>
            <w:r>
              <w:rPr>
                <w:sz w:val="28"/>
              </w:rPr>
              <w:t>387,1</w:t>
            </w:r>
          </w:p>
        </w:tc>
      </w:tr>
      <w:tr>
        <w:trPr>
          <w:trHeight w:val="165" w:hRule="atLeast"/>
        </w:trPr>
        <w:tc>
          <w:tcPr>
            <w:tcW w:w="6075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tabs>
                <w:tab w:val="left" w:pos="2085"/>
              </w:tabs>
            </w:pPr>
            <w:r>
              <w:rPr>
                <w:sz w:val="28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Гапкинского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tabs>
                <w:tab w:val="left" w:pos="2085"/>
              </w:tabs>
            </w:pPr>
            <w:r>
              <w:rPr>
                <w:sz w:val="28"/>
              </w:rPr>
              <w:t>01</w:t>
            </w:r>
          </w:p>
        </w:tc>
        <w:tc>
          <w:tcPr>
            <w:tcW w:w="825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tabs>
                <w:tab w:val="left" w:pos="2085"/>
              </w:tabs>
            </w:pPr>
            <w:r>
              <w:rPr>
                <w:sz w:val="28"/>
              </w:rPr>
              <w:t>04</w:t>
            </w:r>
          </w:p>
        </w:tc>
        <w:tc>
          <w:tcPr>
            <w:tcW w:w="138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tabs>
                <w:tab w:val="left" w:pos="2085"/>
              </w:tabs>
            </w:pPr>
            <w:r>
              <w:rPr>
                <w:sz w:val="28"/>
              </w:rPr>
              <w:t>89 9 7239</w:t>
            </w:r>
          </w:p>
        </w:tc>
        <w:tc>
          <w:tcPr>
            <w:tcW w:w="885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tabs>
                <w:tab w:val="left" w:pos="2085"/>
              </w:tabs>
            </w:pPr>
            <w:r>
              <w:rPr>
                <w:sz w:val="28"/>
              </w:rPr>
              <w:t>240</w:t>
            </w:r>
          </w:p>
        </w:tc>
        <w:tc>
          <w:tcPr>
            <w:tcW w:w="1260" w:type="dxa"/>
            <w:tcBorders>
              <w:left w:val="single" w:sz="6" w:color="000000"/>
              <w:top w:val="nil"/>
              <w:right w:val="single" w:sz="6" w:color="000000"/>
              <w:bottom w:val="single" w:sz="6" w:color="000000"/>
            </w:tcBorders>
          </w:tcPr>
          <w:p>
            <w:pPr>
              <w:pStyle w:val="0"/>
              <w:jc w:val="right"/>
            </w:pPr>
            <w:r>
              <w:rPr>
                <w:sz w:val="28"/>
              </w:rPr>
              <w:t>0,2</w:t>
            </w:r>
          </w:p>
        </w:tc>
      </w:tr>
      <w:tr>
        <w:trPr>
          <w:trHeight w:val="165" w:hRule="atLeast"/>
        </w:trPr>
        <w:tc>
          <w:tcPr>
            <w:tcW w:w="6075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tabs>
                <w:tab w:val="left" w:pos="2085"/>
              </w:tabs>
            </w:pPr>
            <w:r>
              <w:rPr>
                <w:sz w:val="28"/>
                <w:color w:val="000000"/>
              </w:rPr>
              <w:t xml:space="preserve">Иные межбюджетные трансферты бюджету Константиновского района на осуществление переданных полномочий в области градостроительства </w:t>
            </w:r>
            <w:r>
              <w:rPr>
                <w:sz w:val="28"/>
              </w:rPr>
              <w:t>по иным непрограммным мероприятиям в рамках обеспечения деятельности Администрации Гапкинского сельского поселения</w:t>
            </w:r>
            <w:r>
              <w:rPr>
                <w:sz w:val="28"/>
                <w:color w:val="000000"/>
              </w:rPr>
              <w:t xml:space="preserve"> (Иные межбюджетные трансферты)</w:t>
            </w:r>
          </w:p>
        </w:tc>
        <w:tc>
          <w:tcPr>
            <w:tcW w:w="63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tabs>
                <w:tab w:val="left" w:pos="2085"/>
              </w:tabs>
            </w:pPr>
            <w:r>
              <w:rPr>
                <w:sz w:val="28"/>
              </w:rPr>
              <w:t>01</w:t>
            </w:r>
          </w:p>
        </w:tc>
        <w:tc>
          <w:tcPr>
            <w:tcW w:w="825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tabs>
                <w:tab w:val="left" w:pos="2085"/>
              </w:tabs>
            </w:pPr>
            <w:r>
              <w:rPr>
                <w:sz w:val="28"/>
              </w:rPr>
              <w:t>04</w:t>
            </w:r>
          </w:p>
        </w:tc>
        <w:tc>
          <w:tcPr>
            <w:tcW w:w="138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tabs>
                <w:tab w:val="left" w:pos="2085"/>
              </w:tabs>
            </w:pPr>
            <w:r>
              <w:rPr>
                <w:sz w:val="28"/>
              </w:rPr>
              <w:t>89 9 8602</w:t>
            </w:r>
          </w:p>
        </w:tc>
        <w:tc>
          <w:tcPr>
            <w:tcW w:w="885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tabs>
                <w:tab w:val="left" w:pos="2085"/>
              </w:tabs>
            </w:pPr>
            <w:r>
              <w:rPr>
                <w:sz w:val="28"/>
              </w:rPr>
              <w:t>540</w:t>
            </w:r>
          </w:p>
        </w:tc>
        <w:tc>
          <w:tcPr>
            <w:tcW w:w="1260" w:type="dxa"/>
            <w:tcBorders>
              <w:left w:val="single" w:sz="6" w:color="000000"/>
              <w:top w:val="nil"/>
              <w:right w:val="single" w:sz="6" w:color="000000"/>
              <w:bottom w:val="single" w:sz="6" w:color="000000"/>
            </w:tcBorders>
          </w:tcPr>
          <w:p>
            <w:pPr>
              <w:pStyle w:val="0"/>
              <w:jc w:val="right"/>
            </w:pPr>
            <w:r>
              <w:rPr>
                <w:sz w:val="28"/>
                <w:color w:val="000000"/>
              </w:rPr>
              <w:t>9,3</w:t>
            </w:r>
          </w:p>
        </w:tc>
      </w:tr>
      <w:tr>
        <w:trPr>
          <w:trHeight w:val="165" w:hRule="atLeast"/>
        </w:trPr>
        <w:tc>
          <w:tcPr>
            <w:tcW w:w="6075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tabs>
                <w:tab w:val="left" w:pos="2085"/>
              </w:tabs>
            </w:pPr>
            <w:r>
              <w:rPr>
                <w:b/>
                <w:sz w:val="28"/>
              </w:rPr>
              <w:t>Другие общегосударственные вопросы</w:t>
            </w:r>
          </w:p>
        </w:tc>
        <w:tc>
          <w:tcPr>
            <w:tcW w:w="63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tabs>
                <w:tab w:val="left" w:pos="2085"/>
              </w:tabs>
            </w:pPr>
            <w:r>
              <w:rPr>
                <w:b/>
                <w:sz w:val="28"/>
              </w:rPr>
              <w:t>01</w:t>
            </w:r>
          </w:p>
        </w:tc>
        <w:tc>
          <w:tcPr>
            <w:tcW w:w="825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tabs>
                <w:tab w:val="left" w:pos="2085"/>
              </w:tabs>
            </w:pPr>
            <w:r>
              <w:rPr>
                <w:b/>
                <w:sz w:val="28"/>
              </w:rPr>
              <w:t>13</w:t>
            </w:r>
          </w:p>
        </w:tc>
        <w:tc>
          <w:tcPr>
            <w:tcW w:w="138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tabs>
                <w:tab w:val="left" w:pos="2085"/>
              </w:tabs>
            </w:pPr>
            <w:r>
              <w:rPr>
                <w:b/>
                <w:sz w:val="28"/>
              </w:rPr>
              <w:t xml:space="preserve">  </w:t>
            </w:r>
          </w:p>
        </w:tc>
        <w:tc>
          <w:tcPr>
            <w:tcW w:w="885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tabs>
                <w:tab w:val="left" w:pos="2085"/>
              </w:tabs>
            </w:pPr>
            <w:r>
              <w:rPr>
                <w:b/>
                <w:sz w:val="28"/>
              </w:rPr>
              <w:t xml:space="preserve">  </w:t>
            </w:r>
          </w:p>
        </w:tc>
        <w:tc>
          <w:tcPr>
            <w:tcW w:w="1260" w:type="dxa"/>
            <w:tcBorders>
              <w:left w:val="single" w:sz="6" w:color="000000"/>
              <w:top w:val="nil"/>
              <w:right w:val="single" w:sz="6" w:color="000000"/>
              <w:bottom w:val="single" w:sz="6" w:color="000000"/>
            </w:tcBorders>
          </w:tcPr>
          <w:p>
            <w:pPr>
              <w:pStyle w:val="0"/>
              <w:jc w:val="right"/>
            </w:pPr>
            <w:r>
              <w:rPr>
                <w:b/>
                <w:sz w:val="28"/>
              </w:rPr>
              <w:t>165,5</w:t>
            </w:r>
          </w:p>
        </w:tc>
      </w:tr>
      <w:tr>
        <w:trPr>
          <w:trHeight w:val="165" w:hRule="atLeast"/>
        </w:trPr>
        <w:tc>
          <w:tcPr>
            <w:tcW w:w="6075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tabs>
                <w:tab w:val="left" w:pos="2085"/>
              </w:tabs>
            </w:pPr>
            <w:r>
              <w:rPr>
                <w:sz w:val="28"/>
                <w:color w:val="000000"/>
              </w:rPr>
              <w:t>Уплата членского взноса в Совет муниципальных образований Ростовской области в рамках подпрограммы «Обеспечение реализации муниципальной программы Гапкинского сельского поселения «Муниципальная политика» муниципальной программы Гапкинского сельского поселения  «Муниципальная политика»</w:t>
            </w:r>
            <w:r>
              <w:rPr>
                <w:sz w:val="28"/>
              </w:rPr>
              <w:t xml:space="preserve"> (Уплата налогов, сборов и иных платежей)</w:t>
            </w:r>
          </w:p>
        </w:tc>
        <w:tc>
          <w:tcPr>
            <w:tcW w:w="63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tabs>
                <w:tab w:val="left" w:pos="2085"/>
              </w:tabs>
            </w:pPr>
            <w:r>
              <w:rPr>
                <w:sz w:val="28"/>
              </w:rPr>
              <w:t>01</w:t>
            </w:r>
          </w:p>
        </w:tc>
        <w:tc>
          <w:tcPr>
            <w:tcW w:w="825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tabs>
                <w:tab w:val="left" w:pos="2085"/>
              </w:tabs>
            </w:pPr>
            <w:r>
              <w:rPr>
                <w:sz w:val="28"/>
              </w:rPr>
              <w:t>13</w:t>
            </w:r>
          </w:p>
        </w:tc>
        <w:tc>
          <w:tcPr>
            <w:tcW w:w="138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tabs>
                <w:tab w:val="left" w:pos="2085"/>
              </w:tabs>
            </w:pPr>
            <w:r>
              <w:rPr>
                <w:sz w:val="28"/>
              </w:rPr>
              <w:t>01 1 9953</w:t>
            </w:r>
          </w:p>
        </w:tc>
        <w:tc>
          <w:tcPr>
            <w:tcW w:w="885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tabs>
                <w:tab w:val="left" w:pos="2085"/>
              </w:tabs>
            </w:pPr>
            <w:r>
              <w:rPr>
                <w:sz w:val="28"/>
              </w:rPr>
              <w:t>850</w:t>
            </w:r>
          </w:p>
        </w:tc>
        <w:tc>
          <w:tcPr>
            <w:tcW w:w="1260" w:type="dxa"/>
            <w:tcBorders>
              <w:left w:val="single" w:sz="6" w:color="000000"/>
              <w:top w:val="nil"/>
              <w:right w:val="single" w:sz="6" w:color="000000"/>
              <w:bottom w:val="single" w:sz="6" w:color="000000"/>
            </w:tcBorders>
          </w:tcPr>
          <w:p>
            <w:pPr>
              <w:pStyle w:val="0"/>
              <w:jc w:val="right"/>
            </w:pPr>
            <w:r>
              <w:rPr>
                <w:sz w:val="28"/>
              </w:rPr>
              <w:t>5,0</w:t>
            </w:r>
          </w:p>
        </w:tc>
      </w:tr>
      <w:tr>
        <w:trPr>
          <w:trHeight w:val="165" w:hRule="atLeast"/>
        </w:trPr>
        <w:tc>
          <w:tcPr>
            <w:tcW w:w="6075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tabs>
                <w:tab w:val="left" w:pos="2085"/>
              </w:tabs>
            </w:pPr>
            <w:r>
              <w:rPr>
                <w:sz w:val="28"/>
              </w:rPr>
              <w:t>Расходы на обеспечение противодействия терроризму и экстремизму в рамках подпрограммы «Противодействие терроризму и экстремизму в Гапкинском сельском поселении»</w:t>
            </w:r>
            <w:r>
              <w:rPr>
                <w:sz w:val="28"/>
                <w:color w:val="000000"/>
              </w:rPr>
              <w:t xml:space="preserve"> муниципальной программы Гапкинского сельского поселения  «Обеспечение общественного порядка и противодействие преступности»</w:t>
            </w:r>
            <w:r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tabs>
                <w:tab w:val="left" w:pos="2085"/>
              </w:tabs>
            </w:pPr>
            <w:r>
              <w:rPr>
                <w:sz w:val="28"/>
              </w:rPr>
              <w:t>01</w:t>
            </w:r>
          </w:p>
        </w:tc>
        <w:tc>
          <w:tcPr>
            <w:tcW w:w="825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tabs>
                <w:tab w:val="left" w:pos="2085"/>
              </w:tabs>
            </w:pPr>
            <w:r>
              <w:rPr>
                <w:sz w:val="28"/>
              </w:rPr>
              <w:t>13</w:t>
            </w:r>
          </w:p>
        </w:tc>
        <w:tc>
          <w:tcPr>
            <w:tcW w:w="138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tabs>
                <w:tab w:val="left" w:pos="2085"/>
              </w:tabs>
            </w:pPr>
            <w:r>
              <w:rPr>
                <w:sz w:val="28"/>
              </w:rPr>
              <w:t>02 1 2902</w:t>
            </w:r>
          </w:p>
        </w:tc>
        <w:tc>
          <w:tcPr>
            <w:tcW w:w="885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tabs>
                <w:tab w:val="left" w:pos="2085"/>
              </w:tabs>
            </w:pPr>
            <w:r>
              <w:rPr>
                <w:sz w:val="28"/>
              </w:rPr>
              <w:t>240</w:t>
            </w:r>
          </w:p>
        </w:tc>
        <w:tc>
          <w:tcPr>
            <w:tcW w:w="1260" w:type="dxa"/>
            <w:tcBorders>
              <w:left w:val="single" w:sz="6" w:color="000000"/>
              <w:top w:val="nil"/>
              <w:right w:val="single" w:sz="6" w:color="000000"/>
              <w:bottom w:val="single" w:sz="6" w:color="000000"/>
            </w:tcBorders>
          </w:tcPr>
          <w:p>
            <w:pPr>
              <w:pStyle w:val="0"/>
              <w:jc w:val="right"/>
            </w:pPr>
            <w:r>
              <w:rPr>
                <w:sz w:val="28"/>
              </w:rPr>
              <w:t>1,0</w:t>
            </w:r>
          </w:p>
        </w:tc>
      </w:tr>
      <w:tr>
        <w:trPr>
          <w:trHeight w:val="165" w:hRule="atLeast"/>
        </w:trPr>
        <w:tc>
          <w:tcPr>
            <w:tcW w:w="6075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tabs>
                <w:tab w:val="left" w:pos="2085"/>
              </w:tabs>
            </w:pPr>
            <w:r>
              <w:rPr>
                <w:sz w:val="28"/>
              </w:rPr>
              <w:t>Расходы на ограждение социально – значимых объектов на территории Гапкинского сельского поселения в рамках подпрограммы «Противодействие терроризму и экстремизму в Гапкинском сельском поселении»</w:t>
            </w:r>
            <w:r>
              <w:rPr>
                <w:sz w:val="28"/>
                <w:color w:val="000000"/>
              </w:rPr>
              <w:t xml:space="preserve"> муниципальной программы Гапкинского сельского поселения  «Обеспечение общественного порядка и противодействие преступности»</w:t>
            </w:r>
            <w:r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tabs>
                <w:tab w:val="left" w:pos="2085"/>
              </w:tabs>
            </w:pPr>
            <w:r>
              <w:rPr>
                <w:sz w:val="28"/>
              </w:rPr>
              <w:t>01</w:t>
            </w:r>
          </w:p>
        </w:tc>
        <w:tc>
          <w:tcPr>
            <w:tcW w:w="825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tabs>
                <w:tab w:val="left" w:pos="2085"/>
              </w:tabs>
            </w:pPr>
            <w:r>
              <w:rPr>
                <w:sz w:val="28"/>
              </w:rPr>
              <w:t>13</w:t>
            </w:r>
          </w:p>
        </w:tc>
        <w:tc>
          <w:tcPr>
            <w:tcW w:w="138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tabs>
                <w:tab w:val="left" w:pos="2085"/>
              </w:tabs>
            </w:pPr>
            <w:r>
              <w:rPr>
                <w:sz w:val="28"/>
              </w:rPr>
              <w:t>02 1 2918</w:t>
            </w:r>
          </w:p>
        </w:tc>
        <w:tc>
          <w:tcPr>
            <w:tcW w:w="885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tabs>
                <w:tab w:val="left" w:pos="2085"/>
              </w:tabs>
            </w:pPr>
            <w:r>
              <w:rPr>
                <w:sz w:val="28"/>
              </w:rPr>
              <w:t>240</w:t>
            </w:r>
          </w:p>
        </w:tc>
        <w:tc>
          <w:tcPr>
            <w:tcW w:w="1260" w:type="dxa"/>
            <w:tcBorders>
              <w:left w:val="single" w:sz="6" w:color="000000"/>
              <w:top w:val="nil"/>
              <w:right w:val="single" w:sz="6" w:color="000000"/>
              <w:bottom w:val="single" w:sz="6" w:color="000000"/>
            </w:tcBorders>
          </w:tcPr>
          <w:p>
            <w:pPr>
              <w:pStyle w:val="0"/>
              <w:jc w:val="right"/>
            </w:pPr>
            <w:r>
              <w:rPr>
                <w:sz w:val="28"/>
              </w:rPr>
              <w:t>81,7</w:t>
            </w:r>
          </w:p>
        </w:tc>
      </w:tr>
      <w:tr>
        <w:trPr>
          <w:trHeight w:val="165" w:hRule="atLeast"/>
        </w:trPr>
        <w:tc>
          <w:tcPr>
            <w:tcW w:w="6075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tabs>
                <w:tab w:val="left" w:pos="2085"/>
              </w:tabs>
            </w:pPr>
            <w:r>
              <w:rPr>
                <w:sz w:val="28"/>
              </w:rPr>
              <w:t>Расходы на обеспечение противодействия коррупции в рамках подпрограммы «Противодействие терроризму и экстремизму в Гапкинском сельском поселении»</w:t>
            </w:r>
            <w:r>
              <w:rPr>
                <w:sz w:val="28"/>
                <w:color w:val="000000"/>
              </w:rPr>
              <w:t xml:space="preserve"> муниципальной программы Гапкинского сельского поселения  «Обеспечение общественного порядка и противодействие преступности»</w:t>
            </w:r>
            <w:r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tabs>
                <w:tab w:val="left" w:pos="2085"/>
              </w:tabs>
            </w:pPr>
            <w:r>
              <w:rPr>
                <w:sz w:val="28"/>
              </w:rPr>
              <w:t>01</w:t>
            </w:r>
          </w:p>
        </w:tc>
        <w:tc>
          <w:tcPr>
            <w:tcW w:w="825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tabs>
                <w:tab w:val="left" w:pos="2085"/>
              </w:tabs>
            </w:pPr>
            <w:r>
              <w:rPr>
                <w:sz w:val="28"/>
              </w:rPr>
              <w:t>13</w:t>
            </w:r>
          </w:p>
        </w:tc>
        <w:tc>
          <w:tcPr>
            <w:tcW w:w="138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tabs>
                <w:tab w:val="left" w:pos="2085"/>
              </w:tabs>
            </w:pPr>
            <w:r>
              <w:rPr>
                <w:sz w:val="28"/>
              </w:rPr>
              <w:t>02 2 2903</w:t>
            </w:r>
          </w:p>
        </w:tc>
        <w:tc>
          <w:tcPr>
            <w:tcW w:w="885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tabs>
                <w:tab w:val="left" w:pos="2085"/>
              </w:tabs>
            </w:pPr>
            <w:r>
              <w:rPr>
                <w:sz w:val="28"/>
              </w:rPr>
              <w:t>240</w:t>
            </w:r>
          </w:p>
        </w:tc>
        <w:tc>
          <w:tcPr>
            <w:tcW w:w="1260" w:type="dxa"/>
            <w:tcBorders>
              <w:left w:val="single" w:sz="6" w:color="000000"/>
              <w:top w:val="nil"/>
              <w:right w:val="single" w:sz="6" w:color="000000"/>
              <w:bottom w:val="single" w:sz="6" w:color="000000"/>
            </w:tcBorders>
          </w:tcPr>
          <w:p>
            <w:pPr>
              <w:pStyle w:val="0"/>
              <w:jc w:val="right"/>
            </w:pPr>
            <w:r>
              <w:rPr>
                <w:sz w:val="28"/>
              </w:rPr>
              <w:t>1,0</w:t>
            </w:r>
          </w:p>
        </w:tc>
      </w:tr>
      <w:tr>
        <w:trPr>
          <w:trHeight w:val="165" w:hRule="atLeast"/>
        </w:trPr>
        <w:tc>
          <w:tcPr>
            <w:tcW w:w="6075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tabs>
                <w:tab w:val="left" w:pos="2085"/>
              </w:tabs>
            </w:pPr>
            <w:r>
              <w:rPr>
                <w:sz w:val="28"/>
                <w:color w:val="000000"/>
              </w:rPr>
              <w:t xml:space="preserve">Расходы на техническую инвентаризацию и оформление кадастровых паспортов на бесхозяйное и находящееся в собственности имущество в рамках подпрограммы «Техническая инвентаризация и оформление кадастровых паспортов на бесхозяйное и находящееся в собственности имущество» муниципальной программы Гапкинского сельского поселения «Управление и распоряжение муниципальным имуществом в муниципальном образовании «Гапкинское сельское поселение»» </w:t>
            </w:r>
            <w:r>
              <w:rPr>
                <w:sz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tabs>
                <w:tab w:val="left" w:pos="2085"/>
              </w:tabs>
            </w:pPr>
            <w:r>
              <w:rPr>
                <w:sz w:val="28"/>
              </w:rPr>
              <w:t>01</w:t>
            </w:r>
          </w:p>
        </w:tc>
        <w:tc>
          <w:tcPr>
            <w:tcW w:w="825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tabs>
                <w:tab w:val="left" w:pos="2085"/>
              </w:tabs>
            </w:pPr>
            <w:r>
              <w:rPr>
                <w:sz w:val="28"/>
              </w:rPr>
              <w:t>13</w:t>
            </w:r>
          </w:p>
        </w:tc>
        <w:tc>
          <w:tcPr>
            <w:tcW w:w="138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tabs>
                <w:tab w:val="left" w:pos="2085"/>
              </w:tabs>
            </w:pPr>
            <w:r>
              <w:rPr>
                <w:sz w:val="28"/>
              </w:rPr>
              <w:t>03 1 2904</w:t>
            </w:r>
          </w:p>
        </w:tc>
        <w:tc>
          <w:tcPr>
            <w:tcW w:w="885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tabs>
                <w:tab w:val="left" w:pos="2085"/>
              </w:tabs>
            </w:pPr>
            <w:r>
              <w:rPr>
                <w:sz w:val="28"/>
              </w:rPr>
              <w:t>240</w:t>
            </w:r>
          </w:p>
        </w:tc>
        <w:tc>
          <w:tcPr>
            <w:tcW w:w="1260" w:type="dxa"/>
            <w:tcBorders>
              <w:left w:val="single" w:sz="6" w:color="000000"/>
              <w:top w:val="nil"/>
              <w:right w:val="single" w:sz="6" w:color="000000"/>
              <w:bottom w:val="single" w:sz="6" w:color="000000"/>
            </w:tcBorders>
          </w:tcPr>
          <w:p>
            <w:pPr>
              <w:pStyle w:val="0"/>
              <w:jc w:val="right"/>
            </w:pPr>
            <w:r>
              <w:rPr>
                <w:sz w:val="28"/>
              </w:rPr>
              <w:t>40,0</w:t>
            </w:r>
          </w:p>
        </w:tc>
      </w:tr>
      <w:tr>
        <w:trPr>
          <w:trHeight w:val="165" w:hRule="atLeast"/>
        </w:trPr>
        <w:tc>
          <w:tcPr>
            <w:tcW w:w="6075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tabs>
                <w:tab w:val="left" w:pos="2085"/>
              </w:tabs>
            </w:pPr>
            <w:r>
              <w:rPr>
                <w:sz w:val="28"/>
                <w:color w:val="000000"/>
              </w:rPr>
              <w:t>Расходы на осуществление полномочий по вопросам гражданской обороны, защиты населения и территории от чрезвычайных ситуаций природного и техногенного характера в рамках подпрограммы «Защита от чрезвычайных ситуаций» муниципальной программы Гапкинского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  <w:r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tabs>
                <w:tab w:val="left" w:pos="2085"/>
              </w:tabs>
            </w:pPr>
            <w:r>
              <w:rPr>
                <w:sz w:val="28"/>
              </w:rPr>
              <w:t>01</w:t>
            </w:r>
          </w:p>
        </w:tc>
        <w:tc>
          <w:tcPr>
            <w:tcW w:w="825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tabs>
                <w:tab w:val="left" w:pos="2085"/>
              </w:tabs>
            </w:pPr>
            <w:r>
              <w:rPr>
                <w:sz w:val="28"/>
              </w:rPr>
              <w:t>13</w:t>
            </w:r>
          </w:p>
        </w:tc>
        <w:tc>
          <w:tcPr>
            <w:tcW w:w="138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tabs>
                <w:tab w:val="left" w:pos="2085"/>
              </w:tabs>
            </w:pPr>
            <w:r>
              <w:rPr>
                <w:sz w:val="28"/>
              </w:rPr>
              <w:t>04 2 2907</w:t>
            </w:r>
          </w:p>
        </w:tc>
        <w:tc>
          <w:tcPr>
            <w:tcW w:w="885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tabs>
                <w:tab w:val="left" w:pos="2085"/>
              </w:tabs>
            </w:pPr>
            <w:r>
              <w:rPr>
                <w:sz w:val="28"/>
              </w:rPr>
              <w:t>240</w:t>
            </w:r>
          </w:p>
        </w:tc>
        <w:tc>
          <w:tcPr>
            <w:tcW w:w="1260" w:type="dxa"/>
            <w:tcBorders>
              <w:left w:val="single" w:sz="6" w:color="000000"/>
              <w:top w:val="nil"/>
              <w:right w:val="single" w:sz="6" w:color="000000"/>
              <w:bottom w:val="single" w:sz="6" w:color="000000"/>
            </w:tcBorders>
          </w:tcPr>
          <w:p>
            <w:pPr>
              <w:pStyle w:val="0"/>
              <w:jc w:val="right"/>
            </w:pPr>
            <w:r>
              <w:rPr>
                <w:sz w:val="28"/>
              </w:rPr>
              <w:t>20,4</w:t>
            </w:r>
          </w:p>
        </w:tc>
      </w:tr>
      <w:tr>
        <w:trPr>
          <w:trHeight w:val="165" w:hRule="atLeast"/>
        </w:trPr>
        <w:tc>
          <w:tcPr>
            <w:tcW w:w="6075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tabs>
                <w:tab w:val="left" w:pos="2085"/>
              </w:tabs>
            </w:pPr>
            <w:r>
              <w:rPr>
                <w:sz w:val="28"/>
                <w:color w:val="000000"/>
              </w:rPr>
              <w:t>Реализация направления расходов в рамках обеспечения деятельности Администрации Гапкинского сельского поселения (Уплата налогов, сборов и иных платежей)</w:t>
            </w:r>
          </w:p>
        </w:tc>
        <w:tc>
          <w:tcPr>
            <w:tcW w:w="63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tabs>
                <w:tab w:val="left" w:pos="2085"/>
              </w:tabs>
            </w:pPr>
            <w:r>
              <w:rPr>
                <w:sz w:val="28"/>
              </w:rPr>
              <w:t>01</w:t>
            </w:r>
          </w:p>
        </w:tc>
        <w:tc>
          <w:tcPr>
            <w:tcW w:w="825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tabs>
                <w:tab w:val="left" w:pos="2085"/>
              </w:tabs>
            </w:pPr>
            <w:r>
              <w:rPr>
                <w:sz w:val="28"/>
              </w:rPr>
              <w:t>13</w:t>
            </w:r>
          </w:p>
        </w:tc>
        <w:tc>
          <w:tcPr>
            <w:tcW w:w="138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tabs>
                <w:tab w:val="left" w:pos="2085"/>
              </w:tabs>
            </w:pPr>
            <w:r>
              <w:rPr>
                <w:sz w:val="28"/>
              </w:rPr>
              <w:t>89 1 9999</w:t>
            </w:r>
          </w:p>
        </w:tc>
        <w:tc>
          <w:tcPr>
            <w:tcW w:w="885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tabs>
                <w:tab w:val="left" w:pos="2085"/>
              </w:tabs>
            </w:pPr>
            <w:r>
              <w:rPr>
                <w:sz w:val="28"/>
              </w:rPr>
              <w:t>850</w:t>
            </w:r>
          </w:p>
        </w:tc>
        <w:tc>
          <w:tcPr>
            <w:tcW w:w="1260" w:type="dxa"/>
            <w:tcBorders>
              <w:left w:val="single" w:sz="6" w:color="000000"/>
              <w:top w:val="nil"/>
              <w:right w:val="single" w:sz="6" w:color="000000"/>
              <w:bottom w:val="single" w:sz="6" w:color="000000"/>
            </w:tcBorders>
          </w:tcPr>
          <w:p>
            <w:pPr>
              <w:pStyle w:val="0"/>
              <w:jc w:val="right"/>
            </w:pPr>
            <w:r>
              <w:rPr>
                <w:sz w:val="28"/>
              </w:rPr>
              <w:t>16,4</w:t>
            </w:r>
          </w:p>
        </w:tc>
      </w:tr>
      <w:tr>
        <w:trPr>
          <w:trHeight w:val="165" w:hRule="atLeast"/>
        </w:trPr>
        <w:tc>
          <w:tcPr>
            <w:tcW w:w="6075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tabs>
                <w:tab w:val="left" w:pos="2085"/>
              </w:tabs>
            </w:pPr>
            <w:r>
              <w:rPr>
                <w:b/>
                <w:sz w:val="28"/>
              </w:rPr>
              <w:t>НАЦИОНАЛЬНАЯ ОБОРОНА</w:t>
            </w:r>
          </w:p>
        </w:tc>
        <w:tc>
          <w:tcPr>
            <w:tcW w:w="63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tabs>
                <w:tab w:val="left" w:pos="2085"/>
              </w:tabs>
            </w:pPr>
            <w:r>
              <w:rPr>
                <w:b/>
                <w:sz w:val="28"/>
              </w:rPr>
              <w:t>02</w:t>
            </w:r>
          </w:p>
        </w:tc>
        <w:tc>
          <w:tcPr>
            <w:tcW w:w="825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tabs>
                <w:tab w:val="left" w:pos="2085"/>
              </w:tabs>
            </w:pPr>
            <w:r>
              <w:t/>
            </w:r>
          </w:p>
        </w:tc>
        <w:tc>
          <w:tcPr>
            <w:tcW w:w="138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tabs>
                <w:tab w:val="left" w:pos="2085"/>
              </w:tabs>
            </w:pPr>
            <w:r>
              <w:t/>
            </w:r>
          </w:p>
        </w:tc>
        <w:tc>
          <w:tcPr>
            <w:tcW w:w="885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tabs>
                <w:tab w:val="left" w:pos="2085"/>
              </w:tabs>
            </w:pPr>
            <w:r>
              <w:t/>
            </w:r>
          </w:p>
        </w:tc>
        <w:tc>
          <w:tcPr>
            <w:tcW w:w="1260" w:type="dxa"/>
            <w:tcBorders>
              <w:left w:val="single" w:sz="6" w:color="000000"/>
              <w:top w:val="nil"/>
              <w:right w:val="single" w:sz="6" w:color="000000"/>
              <w:bottom w:val="single" w:sz="6" w:color="000000"/>
            </w:tcBorders>
          </w:tcPr>
          <w:p>
            <w:pPr>
              <w:pStyle w:val="0"/>
              <w:jc w:val="right"/>
            </w:pPr>
            <w:r>
              <w:rPr>
                <w:b/>
                <w:sz w:val="28"/>
              </w:rPr>
              <w:t>148,2</w:t>
            </w:r>
          </w:p>
        </w:tc>
      </w:tr>
      <w:tr>
        <w:trPr>
          <w:trHeight w:val="165" w:hRule="atLeast"/>
        </w:trPr>
        <w:tc>
          <w:tcPr>
            <w:tcW w:w="6075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tabs>
                <w:tab w:val="left" w:pos="2085"/>
              </w:tabs>
            </w:pPr>
            <w:r>
              <w:rPr>
                <w:sz w:val="28"/>
              </w:rPr>
              <w:t>Мобилизационная и вневойсковая подготовка</w:t>
            </w:r>
          </w:p>
        </w:tc>
        <w:tc>
          <w:tcPr>
            <w:tcW w:w="63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tabs>
                <w:tab w:val="left" w:pos="2085"/>
              </w:tabs>
            </w:pPr>
            <w:r>
              <w:rPr>
                <w:sz w:val="28"/>
              </w:rPr>
              <w:t>02</w:t>
            </w:r>
          </w:p>
        </w:tc>
        <w:tc>
          <w:tcPr>
            <w:tcW w:w="825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tabs>
                <w:tab w:val="left" w:pos="2085"/>
              </w:tabs>
            </w:pPr>
            <w:r>
              <w:rPr>
                <w:sz w:val="28"/>
              </w:rPr>
              <w:t>03</w:t>
            </w:r>
          </w:p>
        </w:tc>
        <w:tc>
          <w:tcPr>
            <w:tcW w:w="138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tabs>
                <w:tab w:val="left" w:pos="2085"/>
              </w:tabs>
            </w:pPr>
            <w:r>
              <w:t/>
            </w:r>
          </w:p>
        </w:tc>
        <w:tc>
          <w:tcPr>
            <w:tcW w:w="885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tabs>
                <w:tab w:val="left" w:pos="2085"/>
              </w:tabs>
            </w:pPr>
            <w:r>
              <w:t/>
            </w:r>
          </w:p>
        </w:tc>
        <w:tc>
          <w:tcPr>
            <w:tcW w:w="1260" w:type="dxa"/>
            <w:tcBorders>
              <w:left w:val="single" w:sz="6" w:color="000000"/>
              <w:top w:val="nil"/>
              <w:right w:val="single" w:sz="6" w:color="000000"/>
              <w:bottom w:val="single" w:sz="6" w:color="000000"/>
            </w:tcBorders>
          </w:tcPr>
          <w:p>
            <w:pPr>
              <w:pStyle w:val="0"/>
              <w:jc w:val="right"/>
            </w:pPr>
            <w:r>
              <w:rPr>
                <w:sz w:val="28"/>
              </w:rPr>
              <w:t>148,2</w:t>
            </w:r>
          </w:p>
        </w:tc>
      </w:tr>
      <w:tr>
        <w:trPr>
          <w:trHeight w:val="165" w:hRule="atLeast"/>
        </w:trPr>
        <w:tc>
          <w:tcPr>
            <w:tcW w:w="6075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tabs>
                <w:tab w:val="left" w:pos="2085"/>
              </w:tabs>
            </w:pPr>
            <w:r>
              <w:rPr>
                <w:sz w:val="28"/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муниципальных органов Гапкинского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63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tabs>
                <w:tab w:val="left" w:pos="2085"/>
              </w:tabs>
            </w:pPr>
            <w:r>
              <w:rPr>
                <w:sz w:val="28"/>
              </w:rPr>
              <w:t>02</w:t>
            </w:r>
          </w:p>
        </w:tc>
        <w:tc>
          <w:tcPr>
            <w:tcW w:w="825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tabs>
                <w:tab w:val="left" w:pos="2085"/>
              </w:tabs>
            </w:pPr>
            <w:r>
              <w:rPr>
                <w:sz w:val="28"/>
              </w:rPr>
              <w:t>03</w:t>
            </w:r>
          </w:p>
        </w:tc>
        <w:tc>
          <w:tcPr>
            <w:tcW w:w="138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tabs>
                <w:tab w:val="left" w:pos="2085"/>
              </w:tabs>
            </w:pPr>
            <w:r>
              <w:rPr>
                <w:sz w:val="28"/>
              </w:rPr>
              <w:t>99 9 5118</w:t>
            </w:r>
          </w:p>
        </w:tc>
        <w:tc>
          <w:tcPr>
            <w:tcW w:w="885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tabs>
                <w:tab w:val="left" w:pos="2085"/>
              </w:tabs>
            </w:pPr>
            <w:r>
              <w:rPr>
                <w:sz w:val="28"/>
              </w:rPr>
              <w:t>120</w:t>
            </w:r>
          </w:p>
        </w:tc>
        <w:tc>
          <w:tcPr>
            <w:tcW w:w="1260" w:type="dxa"/>
            <w:tcBorders>
              <w:left w:val="single" w:sz="6" w:color="000000"/>
              <w:top w:val="nil"/>
              <w:right w:val="single" w:sz="6" w:color="000000"/>
              <w:bottom w:val="single" w:sz="6" w:color="000000"/>
            </w:tcBorders>
          </w:tcPr>
          <w:p>
            <w:pPr>
              <w:pStyle w:val="0"/>
              <w:jc w:val="right"/>
            </w:pPr>
            <w:r>
              <w:rPr>
                <w:sz w:val="28"/>
              </w:rPr>
              <w:t>148,2</w:t>
            </w:r>
          </w:p>
        </w:tc>
      </w:tr>
      <w:tr>
        <w:trPr>
          <w:trHeight w:val="165" w:hRule="atLeast"/>
        </w:trPr>
        <w:tc>
          <w:tcPr>
            <w:tcW w:w="6075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tabs>
                <w:tab w:val="left" w:pos="2085"/>
              </w:tabs>
            </w:pPr>
            <w:r>
              <w:rPr>
                <w:b/>
                <w:sz w:val="28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3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tabs>
                <w:tab w:val="left" w:pos="2085"/>
              </w:tabs>
            </w:pPr>
            <w:r>
              <w:rPr>
                <w:b/>
                <w:sz w:val="28"/>
              </w:rPr>
              <w:t>03</w:t>
            </w:r>
          </w:p>
        </w:tc>
        <w:tc>
          <w:tcPr>
            <w:tcW w:w="825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tabs>
                <w:tab w:val="left" w:pos="2085"/>
              </w:tabs>
            </w:pPr>
            <w:r>
              <w:t/>
            </w:r>
          </w:p>
        </w:tc>
        <w:tc>
          <w:tcPr>
            <w:tcW w:w="138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tabs>
                <w:tab w:val="left" w:pos="2085"/>
              </w:tabs>
            </w:pPr>
            <w:r>
              <w:t/>
            </w:r>
          </w:p>
        </w:tc>
        <w:tc>
          <w:tcPr>
            <w:tcW w:w="885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tabs>
                <w:tab w:val="left" w:pos="2085"/>
              </w:tabs>
            </w:pPr>
            <w:r>
              <w:t/>
            </w:r>
          </w:p>
        </w:tc>
        <w:tc>
          <w:tcPr>
            <w:tcW w:w="1260" w:type="dxa"/>
            <w:tcBorders>
              <w:left w:val="single" w:sz="6" w:color="000000"/>
              <w:top w:val="nil"/>
              <w:right w:val="single" w:sz="6" w:color="000000"/>
              <w:bottom w:val="single" w:sz="6" w:color="000000"/>
            </w:tcBorders>
          </w:tcPr>
          <w:p>
            <w:pPr>
              <w:pStyle w:val="0"/>
              <w:jc w:val="right"/>
            </w:pPr>
            <w:r>
              <w:rPr>
                <w:b/>
                <w:sz w:val="28"/>
              </w:rPr>
              <w:t>61,9</w:t>
            </w:r>
          </w:p>
        </w:tc>
      </w:tr>
      <w:tr>
        <w:trPr>
          <w:trHeight w:val="165" w:hRule="atLeast"/>
        </w:trPr>
        <w:tc>
          <w:tcPr>
            <w:tcW w:w="6075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tabs>
                <w:tab w:val="left" w:pos="2085"/>
              </w:tabs>
            </w:pPr>
            <w:r>
              <w:rPr>
                <w:sz w:val="28"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3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tabs>
                <w:tab w:val="left" w:pos="2085"/>
              </w:tabs>
            </w:pPr>
            <w:r>
              <w:rPr>
                <w:sz w:val="28"/>
              </w:rPr>
              <w:t>03</w:t>
            </w:r>
          </w:p>
        </w:tc>
        <w:tc>
          <w:tcPr>
            <w:tcW w:w="825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tabs>
                <w:tab w:val="left" w:pos="2085"/>
              </w:tabs>
            </w:pPr>
            <w:r>
              <w:rPr>
                <w:sz w:val="28"/>
              </w:rPr>
              <w:t>09</w:t>
            </w:r>
          </w:p>
        </w:tc>
        <w:tc>
          <w:tcPr>
            <w:tcW w:w="138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tabs>
                <w:tab w:val="left" w:pos="2085"/>
              </w:tabs>
            </w:pPr>
            <w:r>
              <w:t/>
            </w:r>
          </w:p>
        </w:tc>
        <w:tc>
          <w:tcPr>
            <w:tcW w:w="885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tabs>
                <w:tab w:val="left" w:pos="2085"/>
              </w:tabs>
            </w:pPr>
            <w:r>
              <w:t/>
            </w:r>
          </w:p>
        </w:tc>
        <w:tc>
          <w:tcPr>
            <w:tcW w:w="1260" w:type="dxa"/>
            <w:tcBorders>
              <w:left w:val="single" w:sz="6" w:color="000000"/>
              <w:top w:val="nil"/>
              <w:right w:val="single" w:sz="6" w:color="000000"/>
              <w:bottom w:val="single" w:sz="6" w:color="000000"/>
            </w:tcBorders>
          </w:tcPr>
          <w:p>
            <w:pPr>
              <w:pStyle w:val="0"/>
              <w:jc w:val="right"/>
            </w:pPr>
            <w:r>
              <w:rPr>
                <w:sz w:val="28"/>
              </w:rPr>
              <w:t>50,9</w:t>
            </w:r>
          </w:p>
        </w:tc>
      </w:tr>
      <w:tr>
        <w:trPr>
          <w:trHeight w:val="165" w:hRule="atLeast"/>
        </w:trPr>
        <w:tc>
          <w:tcPr>
            <w:tcW w:w="6075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tabs>
                <w:tab w:val="left" w:pos="2085"/>
              </w:tabs>
            </w:pPr>
            <w:r>
              <w:rPr>
                <w:sz w:val="28"/>
                <w:color w:val="000000"/>
              </w:rPr>
              <w:t>Иные межбюджетные трансферты бюджету Константиновского района на осуществление переданных полномочий по вопросам гражданской обороны, защиты населения и территорий от чрезвычайных ситуаций природного и техногенного характера в рамках подпрограммы «Защита от чрезвычайных ситуаций» муниципальной программы Гапкинского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межбюджетные трансферты)</w:t>
            </w:r>
          </w:p>
        </w:tc>
        <w:tc>
          <w:tcPr>
            <w:tcW w:w="63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tabs>
                <w:tab w:val="left" w:pos="2085"/>
              </w:tabs>
            </w:pPr>
            <w:r>
              <w:rPr>
                <w:sz w:val="28"/>
              </w:rPr>
              <w:t>03</w:t>
            </w:r>
          </w:p>
        </w:tc>
        <w:tc>
          <w:tcPr>
            <w:tcW w:w="825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tabs>
                <w:tab w:val="left" w:pos="2085"/>
              </w:tabs>
            </w:pPr>
            <w:r>
              <w:rPr>
                <w:sz w:val="28"/>
              </w:rPr>
              <w:t>09</w:t>
            </w:r>
          </w:p>
        </w:tc>
        <w:tc>
          <w:tcPr>
            <w:tcW w:w="138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tabs>
                <w:tab w:val="left" w:pos="2085"/>
              </w:tabs>
            </w:pPr>
            <w:r>
              <w:rPr>
                <w:sz w:val="28"/>
              </w:rPr>
              <w:t>04 2 8601</w:t>
            </w:r>
          </w:p>
        </w:tc>
        <w:tc>
          <w:tcPr>
            <w:tcW w:w="885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tabs>
                <w:tab w:val="left" w:pos="2085"/>
              </w:tabs>
            </w:pPr>
            <w:r>
              <w:rPr>
                <w:sz w:val="28"/>
              </w:rPr>
              <w:t>540</w:t>
            </w:r>
          </w:p>
        </w:tc>
        <w:tc>
          <w:tcPr>
            <w:tcW w:w="1260" w:type="dxa"/>
            <w:tcBorders>
              <w:left w:val="single" w:sz="6" w:color="000000"/>
              <w:top w:val="nil"/>
              <w:right w:val="single" w:sz="6" w:color="000000"/>
              <w:bottom w:val="single" w:sz="6" w:color="000000"/>
            </w:tcBorders>
          </w:tcPr>
          <w:p>
            <w:pPr>
              <w:pStyle w:val="0"/>
              <w:jc w:val="right"/>
            </w:pPr>
            <w:r>
              <w:rPr>
                <w:sz w:val="28"/>
              </w:rPr>
              <w:t>8,4</w:t>
            </w:r>
          </w:p>
        </w:tc>
      </w:tr>
      <w:tr>
        <w:trPr>
          <w:trHeight w:val="165" w:hRule="atLeast"/>
        </w:trPr>
        <w:tc>
          <w:tcPr>
            <w:tcW w:w="6075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tabs>
                <w:tab w:val="left" w:pos="2085"/>
              </w:tabs>
            </w:pPr>
            <w:r>
              <w:rPr>
                <w:sz w:val="28"/>
              </w:rPr>
              <w:t xml:space="preserve">Иные межбюджетные трансферты бюджету Константиновского района  на осуществление переданных полномочий на создание, содержание и организацию деятельности аварийно-спасательного формирования в рамках непрограммных расходов муниципальных органов Гапкинского сельского поселения </w:t>
            </w:r>
            <w:r>
              <w:rPr>
                <w:sz w:val="28"/>
                <w:color w:val="000000"/>
              </w:rPr>
              <w:t>(Иные межбюджетные трансферты)</w:t>
            </w:r>
          </w:p>
        </w:tc>
        <w:tc>
          <w:tcPr>
            <w:tcW w:w="63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tabs>
                <w:tab w:val="left" w:pos="2085"/>
              </w:tabs>
            </w:pPr>
            <w:r>
              <w:rPr>
                <w:sz w:val="28"/>
              </w:rPr>
              <w:t>03</w:t>
            </w:r>
          </w:p>
        </w:tc>
        <w:tc>
          <w:tcPr>
            <w:tcW w:w="825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tabs>
                <w:tab w:val="left" w:pos="2085"/>
              </w:tabs>
            </w:pPr>
            <w:r>
              <w:rPr>
                <w:sz w:val="28"/>
              </w:rPr>
              <w:t>09</w:t>
            </w:r>
          </w:p>
        </w:tc>
        <w:tc>
          <w:tcPr>
            <w:tcW w:w="138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tabs>
                <w:tab w:val="left" w:pos="2085"/>
              </w:tabs>
            </w:pPr>
            <w:r>
              <w:rPr>
                <w:sz w:val="28"/>
              </w:rPr>
              <w:t>99 9 8603</w:t>
            </w:r>
          </w:p>
        </w:tc>
        <w:tc>
          <w:tcPr>
            <w:tcW w:w="885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tabs>
                <w:tab w:val="left" w:pos="2085"/>
              </w:tabs>
            </w:pPr>
            <w:r>
              <w:rPr>
                <w:sz w:val="28"/>
              </w:rPr>
              <w:t>540</w:t>
            </w:r>
          </w:p>
        </w:tc>
        <w:tc>
          <w:tcPr>
            <w:tcW w:w="1260" w:type="dxa"/>
            <w:tcBorders>
              <w:left w:val="single" w:sz="6" w:color="000000"/>
              <w:top w:val="nil"/>
              <w:right w:val="single" w:sz="6" w:color="000000"/>
              <w:bottom w:val="single" w:sz="6" w:color="000000"/>
            </w:tcBorders>
          </w:tcPr>
          <w:p>
            <w:pPr>
              <w:pStyle w:val="0"/>
              <w:jc w:val="right"/>
            </w:pPr>
            <w:r>
              <w:rPr>
                <w:sz w:val="28"/>
              </w:rPr>
              <w:t>42,5</w:t>
            </w:r>
          </w:p>
        </w:tc>
      </w:tr>
      <w:tr>
        <w:trPr>
          <w:trHeight w:val="165" w:hRule="atLeast"/>
        </w:trPr>
        <w:tc>
          <w:tcPr>
            <w:tcW w:w="6075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tabs>
                <w:tab w:val="left" w:pos="2085"/>
              </w:tabs>
            </w:pPr>
            <w:r>
              <w:rPr>
                <w:sz w:val="28"/>
              </w:rPr>
              <w:t>Обеспечение пожарной безопасности</w:t>
            </w:r>
          </w:p>
        </w:tc>
        <w:tc>
          <w:tcPr>
            <w:tcW w:w="63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tabs>
                <w:tab w:val="left" w:pos="2085"/>
              </w:tabs>
            </w:pPr>
            <w:r>
              <w:rPr>
                <w:sz w:val="28"/>
              </w:rPr>
              <w:t>03</w:t>
            </w:r>
          </w:p>
        </w:tc>
        <w:tc>
          <w:tcPr>
            <w:tcW w:w="825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tabs>
                <w:tab w:val="left" w:pos="2085"/>
              </w:tabs>
            </w:pPr>
            <w:r>
              <w:rPr>
                <w:sz w:val="28"/>
              </w:rPr>
              <w:t>10</w:t>
            </w:r>
          </w:p>
        </w:tc>
        <w:tc>
          <w:tcPr>
            <w:tcW w:w="138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tabs>
                <w:tab w:val="left" w:pos="2085"/>
              </w:tabs>
            </w:pPr>
            <w:r>
              <w:t/>
            </w:r>
          </w:p>
        </w:tc>
        <w:tc>
          <w:tcPr>
            <w:tcW w:w="885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tabs>
                <w:tab w:val="left" w:pos="2085"/>
              </w:tabs>
            </w:pPr>
            <w:r>
              <w:t/>
            </w:r>
          </w:p>
        </w:tc>
        <w:tc>
          <w:tcPr>
            <w:tcW w:w="1260" w:type="dxa"/>
            <w:tcBorders>
              <w:left w:val="single" w:sz="6" w:color="000000"/>
              <w:top w:val="nil"/>
              <w:right w:val="single" w:sz="6" w:color="000000"/>
              <w:bottom w:val="single" w:sz="6" w:color="000000"/>
            </w:tcBorders>
          </w:tcPr>
          <w:p>
            <w:pPr>
              <w:pStyle w:val="0"/>
              <w:jc w:val="right"/>
            </w:pPr>
            <w:r>
              <w:rPr>
                <w:sz w:val="28"/>
              </w:rPr>
              <w:t>11,0</w:t>
            </w:r>
          </w:p>
        </w:tc>
      </w:tr>
      <w:tr>
        <w:trPr>
          <w:trHeight w:val="165" w:hRule="atLeast"/>
        </w:trPr>
        <w:tc>
          <w:tcPr>
            <w:tcW w:w="6075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tabs>
                <w:tab w:val="left" w:pos="2085"/>
              </w:tabs>
            </w:pPr>
            <w:r>
              <w:rPr>
                <w:sz w:val="28"/>
                <w:color w:val="000000"/>
              </w:rPr>
              <w:t>Расходы на осуществление  полномочий по вопросам пожарной безопасности в рамках подпрограммы «Пожарная безопасность» муниципальной программы Гапкинского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  <w:r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tabs>
                <w:tab w:val="left" w:pos="2085"/>
              </w:tabs>
            </w:pPr>
            <w:r>
              <w:rPr>
                <w:sz w:val="28"/>
              </w:rPr>
              <w:t>03</w:t>
            </w:r>
          </w:p>
        </w:tc>
        <w:tc>
          <w:tcPr>
            <w:tcW w:w="825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tabs>
                <w:tab w:val="left" w:pos="2085"/>
              </w:tabs>
            </w:pPr>
            <w:r>
              <w:rPr>
                <w:sz w:val="28"/>
              </w:rPr>
              <w:t>10</w:t>
            </w:r>
          </w:p>
        </w:tc>
        <w:tc>
          <w:tcPr>
            <w:tcW w:w="138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tabs>
                <w:tab w:val="left" w:pos="2085"/>
              </w:tabs>
            </w:pPr>
            <w:r>
              <w:rPr>
                <w:sz w:val="28"/>
              </w:rPr>
              <w:t>04 1 2906</w:t>
            </w:r>
          </w:p>
        </w:tc>
        <w:tc>
          <w:tcPr>
            <w:tcW w:w="885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tabs>
                <w:tab w:val="left" w:pos="2085"/>
              </w:tabs>
            </w:pPr>
            <w:r>
              <w:rPr>
                <w:sz w:val="28"/>
              </w:rPr>
              <w:t>240</w:t>
            </w:r>
          </w:p>
        </w:tc>
        <w:tc>
          <w:tcPr>
            <w:tcW w:w="1260" w:type="dxa"/>
            <w:tcBorders>
              <w:left w:val="single" w:sz="6" w:color="000000"/>
              <w:top w:val="nil"/>
              <w:right w:val="single" w:sz="6" w:color="000000"/>
              <w:bottom w:val="single" w:sz="6" w:color="000000"/>
            </w:tcBorders>
          </w:tcPr>
          <w:p>
            <w:pPr>
              <w:pStyle w:val="0"/>
              <w:jc w:val="right"/>
            </w:pPr>
            <w:r>
              <w:rPr>
                <w:sz w:val="28"/>
              </w:rPr>
              <w:t>11,0</w:t>
            </w:r>
          </w:p>
        </w:tc>
      </w:tr>
      <w:tr>
        <w:trPr>
          <w:trHeight w:val="165" w:hRule="atLeast"/>
        </w:trPr>
        <w:tc>
          <w:tcPr>
            <w:tcW w:w="6075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tabs>
                <w:tab w:val="left" w:pos="2085"/>
              </w:tabs>
            </w:pPr>
            <w:r>
              <w:rPr>
                <w:b/>
                <w:sz w:val="28"/>
              </w:rPr>
              <w:t>НАЦИОНАЛЬНАЯ ЭКОНОМИКА</w:t>
            </w:r>
          </w:p>
        </w:tc>
        <w:tc>
          <w:tcPr>
            <w:tcW w:w="63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tabs>
                <w:tab w:val="left" w:pos="2085"/>
              </w:tabs>
            </w:pPr>
            <w:r>
              <w:rPr>
                <w:b/>
                <w:sz w:val="28"/>
              </w:rPr>
              <w:t>04</w:t>
            </w:r>
          </w:p>
        </w:tc>
        <w:tc>
          <w:tcPr>
            <w:tcW w:w="825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tabs>
                <w:tab w:val="left" w:pos="2085"/>
              </w:tabs>
            </w:pPr>
            <w:r>
              <w:rPr>
                <w:b/>
                <w:sz w:val="28"/>
              </w:rPr>
              <w:t xml:space="preserve">  </w:t>
            </w:r>
          </w:p>
        </w:tc>
        <w:tc>
          <w:tcPr>
            <w:tcW w:w="138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tabs>
                <w:tab w:val="left" w:pos="2085"/>
              </w:tabs>
            </w:pPr>
            <w:r>
              <w:rPr>
                <w:b/>
                <w:sz w:val="28"/>
              </w:rPr>
              <w:t xml:space="preserve">  </w:t>
            </w:r>
          </w:p>
        </w:tc>
        <w:tc>
          <w:tcPr>
            <w:tcW w:w="885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tabs>
                <w:tab w:val="left" w:pos="2085"/>
              </w:tabs>
            </w:pPr>
            <w:r>
              <w:rPr>
                <w:b/>
                <w:sz w:val="28"/>
              </w:rPr>
              <w:t xml:space="preserve">  </w:t>
            </w:r>
          </w:p>
        </w:tc>
        <w:tc>
          <w:tcPr>
            <w:tcW w:w="1260" w:type="dxa"/>
            <w:tcBorders>
              <w:left w:val="single" w:sz="6" w:color="000000"/>
              <w:top w:val="nil"/>
              <w:right w:val="single" w:sz="6" w:color="000000"/>
              <w:bottom w:val="single" w:sz="6" w:color="000000"/>
            </w:tcBorders>
          </w:tcPr>
          <w:p>
            <w:pPr>
              <w:pStyle w:val="0"/>
              <w:jc w:val="right"/>
            </w:pPr>
            <w:r>
              <w:rPr>
                <w:b/>
                <w:sz w:val="28"/>
              </w:rPr>
              <w:t>548,9</w:t>
            </w:r>
          </w:p>
        </w:tc>
      </w:tr>
      <w:tr>
        <w:trPr>
          <w:trHeight w:val="165" w:hRule="atLeast"/>
        </w:trPr>
        <w:tc>
          <w:tcPr>
            <w:tcW w:w="6075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tabs>
                <w:tab w:val="left" w:pos="2085"/>
              </w:tabs>
            </w:pPr>
            <w:r>
              <w:rPr>
                <w:sz w:val="28"/>
              </w:rPr>
              <w:t>Водное хозяйство</w:t>
            </w:r>
          </w:p>
        </w:tc>
        <w:tc>
          <w:tcPr>
            <w:tcW w:w="63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tabs>
                <w:tab w:val="left" w:pos="2085"/>
              </w:tabs>
            </w:pPr>
            <w:r>
              <w:rPr>
                <w:sz w:val="28"/>
              </w:rPr>
              <w:t>04</w:t>
            </w:r>
          </w:p>
        </w:tc>
        <w:tc>
          <w:tcPr>
            <w:tcW w:w="825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tabs>
                <w:tab w:val="left" w:pos="2085"/>
              </w:tabs>
            </w:pPr>
            <w:r>
              <w:rPr>
                <w:sz w:val="28"/>
              </w:rPr>
              <w:t>06</w:t>
            </w:r>
          </w:p>
        </w:tc>
        <w:tc>
          <w:tcPr>
            <w:tcW w:w="138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tabs>
                <w:tab w:val="left" w:pos="2085"/>
              </w:tabs>
            </w:pPr>
            <w:r>
              <w:rPr>
                <w:sz w:val="28"/>
              </w:rPr>
              <w:t xml:space="preserve">  </w:t>
            </w:r>
          </w:p>
        </w:tc>
        <w:tc>
          <w:tcPr>
            <w:tcW w:w="885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tabs>
                <w:tab w:val="left" w:pos="2085"/>
              </w:tabs>
            </w:pPr>
            <w:r>
              <w:rPr>
                <w:sz w:val="28"/>
              </w:rPr>
              <w:t xml:space="preserve">  </w:t>
            </w:r>
          </w:p>
        </w:tc>
        <w:tc>
          <w:tcPr>
            <w:tcW w:w="1260" w:type="dxa"/>
            <w:tcBorders>
              <w:left w:val="single" w:sz="6" w:color="000000"/>
              <w:top w:val="nil"/>
              <w:right w:val="single" w:sz="6" w:color="000000"/>
              <w:bottom w:val="single" w:sz="6" w:color="000000"/>
            </w:tcBorders>
          </w:tcPr>
          <w:p>
            <w:pPr>
              <w:pStyle w:val="0"/>
              <w:jc w:val="right"/>
            </w:pPr>
            <w:r>
              <w:rPr>
                <w:sz w:val="28"/>
              </w:rPr>
              <w:t>11,8</w:t>
            </w:r>
          </w:p>
        </w:tc>
      </w:tr>
      <w:tr>
        <w:trPr>
          <w:trHeight w:val="165" w:hRule="atLeast"/>
        </w:trPr>
        <w:tc>
          <w:tcPr>
            <w:tcW w:w="6075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tabs>
                <w:tab w:val="left" w:pos="2085"/>
              </w:tabs>
            </w:pPr>
            <w:r>
              <w:rPr>
                <w:sz w:val="28"/>
                <w:color w:val="000000"/>
              </w:rPr>
              <w:t>Расходы на осуществление  полномочий по вопросу обеспечения безопасности на воде в рамках подпрограммы «Обеспечение безопасности на воде» муниципальной программы Гапкинского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  <w:r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tabs>
                <w:tab w:val="left" w:pos="2085"/>
              </w:tabs>
            </w:pPr>
            <w:r>
              <w:rPr>
                <w:sz w:val="28"/>
              </w:rPr>
              <w:t>04</w:t>
            </w:r>
          </w:p>
        </w:tc>
        <w:tc>
          <w:tcPr>
            <w:tcW w:w="825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tabs>
                <w:tab w:val="left" w:pos="2085"/>
              </w:tabs>
            </w:pPr>
            <w:r>
              <w:rPr>
                <w:sz w:val="28"/>
              </w:rPr>
              <w:t>06</w:t>
            </w:r>
          </w:p>
        </w:tc>
        <w:tc>
          <w:tcPr>
            <w:tcW w:w="138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tabs>
                <w:tab w:val="left" w:pos="2085"/>
              </w:tabs>
            </w:pPr>
            <w:r>
              <w:rPr>
                <w:sz w:val="28"/>
              </w:rPr>
              <w:t>04 3 2908</w:t>
            </w:r>
          </w:p>
        </w:tc>
        <w:tc>
          <w:tcPr>
            <w:tcW w:w="885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tabs>
                <w:tab w:val="left" w:pos="2085"/>
              </w:tabs>
            </w:pPr>
            <w:r>
              <w:rPr>
                <w:sz w:val="28"/>
              </w:rPr>
              <w:t>240</w:t>
            </w:r>
          </w:p>
        </w:tc>
        <w:tc>
          <w:tcPr>
            <w:tcW w:w="1260" w:type="dxa"/>
            <w:tcBorders>
              <w:left w:val="single" w:sz="6" w:color="000000"/>
              <w:top w:val="nil"/>
              <w:right w:val="single" w:sz="6" w:color="000000"/>
              <w:bottom w:val="single" w:sz="6" w:color="000000"/>
            </w:tcBorders>
          </w:tcPr>
          <w:p>
            <w:pPr>
              <w:pStyle w:val="0"/>
              <w:jc w:val="right"/>
            </w:pPr>
            <w:r>
              <w:rPr>
                <w:sz w:val="28"/>
              </w:rPr>
              <w:t>11,8</w:t>
            </w:r>
          </w:p>
        </w:tc>
      </w:tr>
      <w:tr>
        <w:trPr>
          <w:trHeight w:val="165" w:hRule="atLeast"/>
        </w:trPr>
        <w:tc>
          <w:tcPr>
            <w:tcW w:w="6075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tabs>
                <w:tab w:val="left" w:pos="2085"/>
              </w:tabs>
            </w:pPr>
            <w:r>
              <w:rPr>
                <w:b/>
                <w:sz w:val="28"/>
              </w:rPr>
              <w:t>  Дорожное хозяйство (дорожные фонды)</w:t>
            </w:r>
          </w:p>
        </w:tc>
        <w:tc>
          <w:tcPr>
            <w:tcW w:w="63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tabs>
                <w:tab w:val="left" w:pos="2085"/>
              </w:tabs>
            </w:pPr>
            <w:r>
              <w:rPr>
                <w:b/>
                <w:sz w:val="28"/>
              </w:rPr>
              <w:t>04</w:t>
            </w:r>
          </w:p>
        </w:tc>
        <w:tc>
          <w:tcPr>
            <w:tcW w:w="825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tabs>
                <w:tab w:val="left" w:pos="2085"/>
              </w:tabs>
            </w:pPr>
            <w:r>
              <w:rPr>
                <w:b/>
                <w:sz w:val="28"/>
              </w:rPr>
              <w:t>09</w:t>
            </w:r>
          </w:p>
        </w:tc>
        <w:tc>
          <w:tcPr>
            <w:tcW w:w="138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tabs>
                <w:tab w:val="left" w:pos="2085"/>
              </w:tabs>
            </w:pPr>
            <w:r>
              <w:rPr>
                <w:b/>
                <w:sz w:val="28"/>
              </w:rPr>
              <w:t xml:space="preserve">  </w:t>
            </w:r>
          </w:p>
        </w:tc>
        <w:tc>
          <w:tcPr>
            <w:tcW w:w="885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tabs>
                <w:tab w:val="left" w:pos="2085"/>
              </w:tabs>
            </w:pPr>
            <w:r>
              <w:rPr>
                <w:b/>
                <w:sz w:val="28"/>
              </w:rPr>
              <w:t xml:space="preserve">  </w:t>
            </w:r>
          </w:p>
        </w:tc>
        <w:tc>
          <w:tcPr>
            <w:tcW w:w="1260" w:type="dxa"/>
            <w:tcBorders>
              <w:left w:val="single" w:sz="6" w:color="000000"/>
              <w:top w:val="nil"/>
              <w:right w:val="single" w:sz="6" w:color="000000"/>
              <w:bottom w:val="single" w:sz="6" w:color="000000"/>
            </w:tcBorders>
          </w:tcPr>
          <w:p>
            <w:pPr>
              <w:pStyle w:val="0"/>
              <w:jc w:val="right"/>
            </w:pPr>
            <w:r>
              <w:rPr>
                <w:b/>
                <w:sz w:val="28"/>
              </w:rPr>
              <w:t>537,1</w:t>
            </w:r>
          </w:p>
        </w:tc>
      </w:tr>
      <w:tr>
        <w:trPr>
          <w:trHeight w:val="165" w:hRule="atLeast"/>
        </w:trPr>
        <w:tc>
          <w:tcPr>
            <w:tcW w:w="6075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tabs>
                <w:tab w:val="left" w:pos="2085"/>
              </w:tabs>
            </w:pPr>
            <w:r>
              <w:rPr>
                <w:sz w:val="28"/>
                <w:color w:val="000000"/>
              </w:rPr>
              <w:t xml:space="preserve">Ремонт и содержание автомобильных дорог общего пользования местного значения (в том числе софинансирование расходов на ремонт и содержание автомобильных дорог общего пользования местного значения) в рамках подпрограммы «Развитие транспортной инфраструктуры Гапкинского сельского поселения» муниципальной программы Гапкинского сельского поселения «Развитие транспортной системы» </w:t>
            </w:r>
            <w:r>
              <w:rPr>
                <w:sz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tabs>
                <w:tab w:val="left" w:pos="2085"/>
              </w:tabs>
            </w:pPr>
            <w:r>
              <w:rPr>
                <w:sz w:val="28"/>
              </w:rPr>
              <w:t>04</w:t>
            </w:r>
          </w:p>
        </w:tc>
        <w:tc>
          <w:tcPr>
            <w:tcW w:w="825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tabs>
                <w:tab w:val="left" w:pos="2085"/>
              </w:tabs>
            </w:pPr>
            <w:r>
              <w:rPr>
                <w:sz w:val="28"/>
              </w:rPr>
              <w:t>09</w:t>
            </w:r>
          </w:p>
        </w:tc>
        <w:tc>
          <w:tcPr>
            <w:tcW w:w="138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tabs>
                <w:tab w:val="left" w:pos="2085"/>
              </w:tabs>
            </w:pPr>
            <w:r>
              <w:rPr>
                <w:sz w:val="28"/>
              </w:rPr>
              <w:t>05 1 2909</w:t>
            </w:r>
          </w:p>
        </w:tc>
        <w:tc>
          <w:tcPr>
            <w:tcW w:w="885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tabs>
                <w:tab w:val="left" w:pos="2085"/>
              </w:tabs>
            </w:pPr>
            <w:r>
              <w:rPr>
                <w:sz w:val="28"/>
              </w:rPr>
              <w:t>240</w:t>
            </w:r>
          </w:p>
        </w:tc>
        <w:tc>
          <w:tcPr>
            <w:tcW w:w="1260" w:type="dxa"/>
            <w:tcBorders>
              <w:left w:val="single" w:sz="6" w:color="000000"/>
              <w:top w:val="nil"/>
              <w:right w:val="single" w:sz="6" w:color="000000"/>
              <w:bottom w:val="single" w:sz="6" w:color="000000"/>
            </w:tcBorders>
          </w:tcPr>
          <w:p>
            <w:pPr>
              <w:pStyle w:val="0"/>
              <w:jc w:val="right"/>
            </w:pPr>
            <w:r>
              <w:rPr>
                <w:sz w:val="28"/>
              </w:rPr>
              <w:t>368,9</w:t>
            </w:r>
          </w:p>
        </w:tc>
      </w:tr>
      <w:tr>
        <w:trPr>
          <w:trHeight w:val="165" w:hRule="atLeast"/>
        </w:trPr>
        <w:tc>
          <w:tcPr>
            <w:tcW w:w="6075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tabs>
                <w:tab w:val="left" w:pos="2085"/>
              </w:tabs>
            </w:pPr>
            <w:r>
              <w:rPr>
                <w:sz w:val="28"/>
                <w:color w:val="000000"/>
              </w:rPr>
              <w:t xml:space="preserve">Ремонт и содержание автомобильных дорог общего пользования местного значения в рамках подпрограммы «Развитие транспортной инфраструктуры Гапкинского сельского поселения» муниципальной программы Гапкинского сельского поселения «Развитие транспортной системы» </w:t>
            </w:r>
            <w:r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tabs>
                <w:tab w:val="left" w:pos="2085"/>
              </w:tabs>
            </w:pPr>
            <w:r>
              <w:rPr>
                <w:sz w:val="28"/>
              </w:rPr>
              <w:t>04</w:t>
            </w:r>
          </w:p>
        </w:tc>
        <w:tc>
          <w:tcPr>
            <w:tcW w:w="825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tabs>
                <w:tab w:val="left" w:pos="2085"/>
              </w:tabs>
            </w:pPr>
            <w:r>
              <w:rPr>
                <w:sz w:val="28"/>
              </w:rPr>
              <w:t>09</w:t>
            </w:r>
          </w:p>
        </w:tc>
        <w:tc>
          <w:tcPr>
            <w:tcW w:w="138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tabs>
                <w:tab w:val="left" w:pos="2085"/>
              </w:tabs>
            </w:pPr>
            <w:r>
              <w:rPr>
                <w:sz w:val="28"/>
              </w:rPr>
              <w:t>05 1 7351</w:t>
            </w:r>
          </w:p>
        </w:tc>
        <w:tc>
          <w:tcPr>
            <w:tcW w:w="885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tabs>
                <w:tab w:val="left" w:pos="2085"/>
              </w:tabs>
            </w:pPr>
            <w:r>
              <w:rPr>
                <w:sz w:val="28"/>
              </w:rPr>
              <w:t>240</w:t>
            </w:r>
          </w:p>
        </w:tc>
        <w:tc>
          <w:tcPr>
            <w:tcW w:w="1260" w:type="dxa"/>
            <w:tcBorders>
              <w:left w:val="single" w:sz="6" w:color="000000"/>
              <w:top w:val="nil"/>
              <w:right w:val="single" w:sz="6" w:color="000000"/>
              <w:bottom w:val="single" w:sz="6" w:color="000000"/>
            </w:tcBorders>
          </w:tcPr>
          <w:p>
            <w:pPr>
              <w:pStyle w:val="0"/>
              <w:jc w:val="right"/>
            </w:pPr>
            <w:r>
              <w:rPr>
                <w:sz w:val="28"/>
                <w:color w:val="000000"/>
              </w:rPr>
              <w:t>147,4</w:t>
            </w:r>
          </w:p>
        </w:tc>
      </w:tr>
      <w:tr>
        <w:trPr>
          <w:trHeight w:val="165" w:hRule="atLeast"/>
        </w:trPr>
        <w:tc>
          <w:tcPr>
            <w:tcW w:w="6075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tabs>
                <w:tab w:val="left" w:pos="2085"/>
              </w:tabs>
            </w:pPr>
            <w:r>
              <w:rPr>
                <w:sz w:val="28"/>
                <w:color w:val="000000"/>
              </w:rPr>
              <w:t xml:space="preserve">Мероприятия по обеспечению безопасности дорожного движения в рамках подпрограммы «Повышение безопасности дорожного движения на территории Гапкинского сельского поселения» муниципальной программы  Гапкинского сельского поселения «Развитие транспортной системы» </w:t>
            </w:r>
            <w:r>
              <w:rPr>
                <w:sz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tabs>
                <w:tab w:val="left" w:pos="2085"/>
              </w:tabs>
            </w:pPr>
            <w:r>
              <w:rPr>
                <w:sz w:val="28"/>
              </w:rPr>
              <w:t>04</w:t>
            </w:r>
          </w:p>
        </w:tc>
        <w:tc>
          <w:tcPr>
            <w:tcW w:w="825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tabs>
                <w:tab w:val="left" w:pos="2085"/>
              </w:tabs>
            </w:pPr>
            <w:r>
              <w:rPr>
                <w:sz w:val="28"/>
              </w:rPr>
              <w:t>09</w:t>
            </w:r>
          </w:p>
        </w:tc>
        <w:tc>
          <w:tcPr>
            <w:tcW w:w="138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tabs>
                <w:tab w:val="left" w:pos="2085"/>
              </w:tabs>
            </w:pPr>
            <w:r>
              <w:rPr>
                <w:sz w:val="28"/>
              </w:rPr>
              <w:t>05 2 2910</w:t>
            </w:r>
          </w:p>
        </w:tc>
        <w:tc>
          <w:tcPr>
            <w:tcW w:w="885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tabs>
                <w:tab w:val="left" w:pos="2085"/>
              </w:tabs>
            </w:pPr>
            <w:r>
              <w:rPr>
                <w:sz w:val="28"/>
              </w:rPr>
              <w:t>240</w:t>
            </w:r>
          </w:p>
        </w:tc>
        <w:tc>
          <w:tcPr>
            <w:tcW w:w="1260" w:type="dxa"/>
            <w:tcBorders>
              <w:left w:val="single" w:sz="6" w:color="000000"/>
              <w:top w:val="nil"/>
              <w:right w:val="single" w:sz="6" w:color="000000"/>
              <w:bottom w:val="single" w:sz="6" w:color="000000"/>
            </w:tcBorders>
          </w:tcPr>
          <w:p>
            <w:pPr>
              <w:pStyle w:val="0"/>
              <w:jc w:val="right"/>
            </w:pPr>
            <w:r>
              <w:rPr>
                <w:sz w:val="28"/>
              </w:rPr>
              <w:t>20,8</w:t>
            </w:r>
          </w:p>
        </w:tc>
      </w:tr>
      <w:tr>
        <w:trPr>
          <w:trHeight w:val="165" w:hRule="atLeast"/>
        </w:trPr>
        <w:tc>
          <w:tcPr>
            <w:tcW w:w="6075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tabs>
                <w:tab w:val="left" w:pos="2085"/>
              </w:tabs>
            </w:pPr>
            <w:r>
              <w:rPr>
                <w:b/>
                <w:sz w:val="28"/>
              </w:rPr>
              <w:t>ЖИЛИЩНО-КОММУНАЛЬНОЕ ХОЗЯЙСТВО</w:t>
            </w:r>
          </w:p>
        </w:tc>
        <w:tc>
          <w:tcPr>
            <w:tcW w:w="63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tabs>
                <w:tab w:val="left" w:pos="2085"/>
              </w:tabs>
            </w:pPr>
            <w:r>
              <w:rPr>
                <w:b/>
                <w:sz w:val="28"/>
              </w:rPr>
              <w:t>05</w:t>
            </w:r>
          </w:p>
        </w:tc>
        <w:tc>
          <w:tcPr>
            <w:tcW w:w="825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tabs>
                <w:tab w:val="left" w:pos="2085"/>
              </w:tabs>
            </w:pPr>
            <w:r>
              <w:rPr>
                <w:b/>
                <w:sz w:val="28"/>
              </w:rPr>
              <w:t xml:space="preserve">  </w:t>
            </w:r>
          </w:p>
        </w:tc>
        <w:tc>
          <w:tcPr>
            <w:tcW w:w="138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tabs>
                <w:tab w:val="left" w:pos="2085"/>
              </w:tabs>
            </w:pPr>
            <w:r>
              <w:rPr>
                <w:b/>
                <w:sz w:val="28"/>
              </w:rPr>
              <w:t xml:space="preserve">  </w:t>
            </w:r>
          </w:p>
        </w:tc>
        <w:tc>
          <w:tcPr>
            <w:tcW w:w="885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tabs>
                <w:tab w:val="left" w:pos="2085"/>
              </w:tabs>
            </w:pPr>
            <w:r>
              <w:rPr>
                <w:b/>
                <w:sz w:val="28"/>
              </w:rPr>
              <w:t xml:space="preserve">  </w:t>
            </w:r>
          </w:p>
        </w:tc>
        <w:tc>
          <w:tcPr>
            <w:tcW w:w="1260" w:type="dxa"/>
            <w:tcBorders>
              <w:left w:val="single" w:sz="6" w:color="000000"/>
              <w:top w:val="nil"/>
              <w:right w:val="single" w:sz="6" w:color="000000"/>
              <w:bottom w:val="single" w:sz="6" w:color="000000"/>
            </w:tcBorders>
          </w:tcPr>
          <w:p>
            <w:pPr>
              <w:pStyle w:val="0"/>
              <w:jc w:val="right"/>
            </w:pPr>
            <w:r>
              <w:rPr>
                <w:b/>
                <w:sz w:val="28"/>
              </w:rPr>
              <w:t>893,1</w:t>
            </w:r>
          </w:p>
        </w:tc>
      </w:tr>
      <w:tr>
        <w:trPr>
          <w:trHeight w:val="165" w:hRule="atLeast"/>
        </w:trPr>
        <w:tc>
          <w:tcPr>
            <w:tcW w:w="6075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tabs>
                <w:tab w:val="left" w:pos="2085"/>
              </w:tabs>
            </w:pPr>
            <w:r>
              <w:rPr>
                <w:b/>
                <w:sz w:val="28"/>
              </w:rPr>
              <w:t>Коммунальное хозяйство</w:t>
            </w:r>
          </w:p>
        </w:tc>
        <w:tc>
          <w:tcPr>
            <w:tcW w:w="63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tabs>
                <w:tab w:val="left" w:pos="2085"/>
              </w:tabs>
            </w:pPr>
            <w:r>
              <w:rPr>
                <w:b/>
                <w:sz w:val="28"/>
              </w:rPr>
              <w:t>05</w:t>
            </w:r>
          </w:p>
        </w:tc>
        <w:tc>
          <w:tcPr>
            <w:tcW w:w="825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tabs>
                <w:tab w:val="left" w:pos="2085"/>
              </w:tabs>
            </w:pPr>
            <w:r>
              <w:rPr>
                <w:b/>
                <w:sz w:val="28"/>
              </w:rPr>
              <w:t>02</w:t>
            </w:r>
          </w:p>
        </w:tc>
        <w:tc>
          <w:tcPr>
            <w:tcW w:w="138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tabs>
                <w:tab w:val="left" w:pos="2085"/>
              </w:tabs>
            </w:pPr>
            <w:r>
              <w:rPr>
                <w:b/>
                <w:sz w:val="28"/>
              </w:rPr>
              <w:t xml:space="preserve">  </w:t>
            </w:r>
          </w:p>
        </w:tc>
        <w:tc>
          <w:tcPr>
            <w:tcW w:w="885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tabs>
                <w:tab w:val="left" w:pos="2085"/>
              </w:tabs>
            </w:pPr>
            <w:r>
              <w:rPr>
                <w:b/>
                <w:sz w:val="28"/>
              </w:rPr>
              <w:t xml:space="preserve">  </w:t>
            </w:r>
          </w:p>
        </w:tc>
        <w:tc>
          <w:tcPr>
            <w:tcW w:w="1260" w:type="dxa"/>
            <w:tcBorders>
              <w:left w:val="single" w:sz="6" w:color="000000"/>
              <w:top w:val="nil"/>
              <w:right w:val="single" w:sz="6" w:color="000000"/>
              <w:bottom w:val="single" w:sz="6" w:color="000000"/>
            </w:tcBorders>
          </w:tcPr>
          <w:p>
            <w:pPr>
              <w:pStyle w:val="0"/>
              <w:jc w:val="right"/>
            </w:pPr>
            <w:r>
              <w:rPr>
                <w:b/>
                <w:sz w:val="28"/>
              </w:rPr>
              <w:t>229,1</w:t>
            </w:r>
          </w:p>
        </w:tc>
      </w:tr>
      <w:tr>
        <w:trPr>
          <w:trHeight w:val="165" w:hRule="atLeast"/>
        </w:trPr>
        <w:tc>
          <w:tcPr>
            <w:tcW w:w="6075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tabs>
                <w:tab w:val="left" w:pos="2085"/>
              </w:tabs>
            </w:pPr>
            <w:r>
              <w:rPr>
                <w:sz w:val="28"/>
                <w:color w:val="000000"/>
              </w:rPr>
              <w:t>Мероприятия по созданию условий для обеспечения качественными коммунальными услугами населения Гапкинского сельского поселения в рамках подпрограммы «Создание условий для обеспечения качественными коммунальными услугами населения Гапкинского сельского поселения» муниципальной программы Гапкинского сельского поселения «Создание условий для обеспечения качественными коммунальными услугами населения Гапкинского сельского поселения»</w:t>
            </w:r>
            <w:r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tabs>
                <w:tab w:val="left" w:pos="2085"/>
              </w:tabs>
            </w:pPr>
            <w:r>
              <w:rPr>
                <w:sz w:val="28"/>
              </w:rPr>
              <w:t>05</w:t>
            </w:r>
          </w:p>
        </w:tc>
        <w:tc>
          <w:tcPr>
            <w:tcW w:w="825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tabs>
                <w:tab w:val="left" w:pos="2085"/>
              </w:tabs>
            </w:pPr>
            <w:r>
              <w:rPr>
                <w:sz w:val="28"/>
              </w:rPr>
              <w:t>02</w:t>
            </w:r>
          </w:p>
        </w:tc>
        <w:tc>
          <w:tcPr>
            <w:tcW w:w="138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tabs>
                <w:tab w:val="left" w:pos="2085"/>
              </w:tabs>
            </w:pPr>
            <w:r>
              <w:rPr>
                <w:sz w:val="28"/>
              </w:rPr>
              <w:t>06 1 2911</w:t>
            </w:r>
          </w:p>
        </w:tc>
        <w:tc>
          <w:tcPr>
            <w:tcW w:w="885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tabs>
                <w:tab w:val="left" w:pos="2085"/>
              </w:tabs>
            </w:pPr>
            <w:r>
              <w:rPr>
                <w:sz w:val="28"/>
              </w:rPr>
              <w:t>240</w:t>
            </w:r>
          </w:p>
        </w:tc>
        <w:tc>
          <w:tcPr>
            <w:tcW w:w="1260" w:type="dxa"/>
            <w:tcBorders>
              <w:left w:val="single" w:sz="6" w:color="000000"/>
              <w:top w:val="nil"/>
              <w:right w:val="single" w:sz="6" w:color="000000"/>
              <w:bottom w:val="single" w:sz="6" w:color="000000"/>
            </w:tcBorders>
          </w:tcPr>
          <w:p>
            <w:pPr>
              <w:pStyle w:val="0"/>
              <w:jc w:val="right"/>
            </w:pPr>
            <w:r>
              <w:rPr>
                <w:sz w:val="28"/>
              </w:rPr>
              <w:t>229,1</w:t>
            </w:r>
          </w:p>
        </w:tc>
      </w:tr>
      <w:tr>
        <w:trPr>
          <w:trHeight w:val="165" w:hRule="atLeast"/>
        </w:trPr>
        <w:tc>
          <w:tcPr>
            <w:tcW w:w="6075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tabs>
                <w:tab w:val="left" w:pos="2085"/>
              </w:tabs>
            </w:pPr>
            <w:r>
              <w:rPr>
                <w:b/>
                <w:sz w:val="28"/>
              </w:rPr>
              <w:t>Благоустройство</w:t>
            </w:r>
          </w:p>
        </w:tc>
        <w:tc>
          <w:tcPr>
            <w:tcW w:w="63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tabs>
                <w:tab w:val="left" w:pos="2085"/>
              </w:tabs>
            </w:pPr>
            <w:r>
              <w:rPr>
                <w:b/>
                <w:sz w:val="28"/>
              </w:rPr>
              <w:t>05</w:t>
            </w:r>
          </w:p>
        </w:tc>
        <w:tc>
          <w:tcPr>
            <w:tcW w:w="825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tabs>
                <w:tab w:val="left" w:pos="2085"/>
              </w:tabs>
            </w:pPr>
            <w:r>
              <w:rPr>
                <w:b/>
                <w:sz w:val="28"/>
              </w:rPr>
              <w:t>03</w:t>
            </w:r>
          </w:p>
        </w:tc>
        <w:tc>
          <w:tcPr>
            <w:tcW w:w="138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tabs>
                <w:tab w:val="left" w:pos="2085"/>
              </w:tabs>
            </w:pPr>
            <w:r>
              <w:rPr>
                <w:b/>
                <w:sz w:val="28"/>
              </w:rPr>
              <w:t xml:space="preserve">  </w:t>
            </w:r>
          </w:p>
        </w:tc>
        <w:tc>
          <w:tcPr>
            <w:tcW w:w="885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tabs>
                <w:tab w:val="left" w:pos="2085"/>
              </w:tabs>
            </w:pPr>
            <w:r>
              <w:rPr>
                <w:b/>
                <w:sz w:val="28"/>
              </w:rPr>
              <w:t xml:space="preserve">  </w:t>
            </w:r>
          </w:p>
        </w:tc>
        <w:tc>
          <w:tcPr>
            <w:tcW w:w="1260" w:type="dxa"/>
            <w:tcBorders>
              <w:left w:val="single" w:sz="6" w:color="000000"/>
              <w:top w:val="nil"/>
              <w:right w:val="single" w:sz="6" w:color="000000"/>
              <w:bottom w:val="single" w:sz="6" w:color="000000"/>
            </w:tcBorders>
          </w:tcPr>
          <w:p>
            <w:pPr>
              <w:pStyle w:val="0"/>
              <w:jc w:val="right"/>
            </w:pPr>
            <w:r>
              <w:rPr>
                <w:b/>
                <w:sz w:val="28"/>
              </w:rPr>
              <w:t>664,0</w:t>
            </w:r>
          </w:p>
        </w:tc>
      </w:tr>
      <w:tr>
        <w:trPr>
          <w:trHeight w:val="165" w:hRule="atLeast"/>
        </w:trPr>
        <w:tc>
          <w:tcPr>
            <w:tcW w:w="6075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tabs>
                <w:tab w:val="left" w:pos="2085"/>
              </w:tabs>
            </w:pPr>
            <w:r>
              <w:rPr>
                <w:sz w:val="28"/>
                <w:color w:val="000000"/>
              </w:rPr>
              <w:t>Расходы на содержание и ремонт уличного освещения в рамках подпрограммы «Организация освещения улиц» муниципальной программы Гапкинского сельского поселения «Благоустройство территории Гапкинского сельского поселения»</w:t>
            </w:r>
            <w:r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tabs>
                <w:tab w:val="left" w:pos="2085"/>
              </w:tabs>
            </w:pPr>
            <w:r>
              <w:rPr>
                <w:sz w:val="28"/>
              </w:rPr>
              <w:t>05</w:t>
            </w:r>
          </w:p>
        </w:tc>
        <w:tc>
          <w:tcPr>
            <w:tcW w:w="825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tabs>
                <w:tab w:val="left" w:pos="2085"/>
              </w:tabs>
            </w:pPr>
            <w:r>
              <w:rPr>
                <w:sz w:val="28"/>
              </w:rPr>
              <w:t>03</w:t>
            </w:r>
          </w:p>
        </w:tc>
        <w:tc>
          <w:tcPr>
            <w:tcW w:w="138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tabs>
                <w:tab w:val="left" w:pos="2085"/>
              </w:tabs>
            </w:pPr>
            <w:r>
              <w:rPr>
                <w:sz w:val="28"/>
              </w:rPr>
              <w:t>07 1 2912</w:t>
            </w:r>
          </w:p>
        </w:tc>
        <w:tc>
          <w:tcPr>
            <w:tcW w:w="885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tabs>
                <w:tab w:val="left" w:pos="2085"/>
              </w:tabs>
            </w:pPr>
            <w:r>
              <w:rPr>
                <w:sz w:val="28"/>
              </w:rPr>
              <w:t>240</w:t>
            </w:r>
          </w:p>
        </w:tc>
        <w:tc>
          <w:tcPr>
            <w:tcW w:w="1260" w:type="dxa"/>
            <w:tcBorders>
              <w:left w:val="single" w:sz="6" w:color="000000"/>
              <w:top w:val="nil"/>
              <w:right w:val="single" w:sz="6" w:color="000000"/>
              <w:bottom w:val="single" w:sz="6" w:color="000000"/>
            </w:tcBorders>
          </w:tcPr>
          <w:p>
            <w:pPr>
              <w:pStyle w:val="0"/>
              <w:jc w:val="right"/>
            </w:pPr>
            <w:r>
              <w:rPr>
                <w:sz w:val="28"/>
              </w:rPr>
              <w:t>150,0</w:t>
            </w:r>
          </w:p>
        </w:tc>
      </w:tr>
      <w:tr>
        <w:trPr>
          <w:trHeight w:val="165" w:hRule="atLeast"/>
        </w:trPr>
        <w:tc>
          <w:tcPr>
            <w:tcW w:w="6075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tabs>
                <w:tab w:val="left" w:pos="2085"/>
              </w:tabs>
            </w:pPr>
            <w:r>
              <w:rPr>
                <w:sz w:val="28"/>
                <w:color w:val="000000"/>
              </w:rPr>
              <w:t>Расходы на оплату электроэнергии по уличному освещению в рамках подпрограммы «Организация освещения улиц» муниципальной программы Гапкинского сельского поселения «Благоустройство территории Гапкинского сельского поселения»</w:t>
            </w:r>
            <w:r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tabs>
                <w:tab w:val="left" w:pos="2085"/>
              </w:tabs>
            </w:pPr>
            <w:r>
              <w:rPr>
                <w:sz w:val="28"/>
              </w:rPr>
              <w:t>05</w:t>
            </w:r>
          </w:p>
        </w:tc>
        <w:tc>
          <w:tcPr>
            <w:tcW w:w="825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tabs>
                <w:tab w:val="left" w:pos="2085"/>
              </w:tabs>
            </w:pPr>
            <w:r>
              <w:rPr>
                <w:sz w:val="28"/>
              </w:rPr>
              <w:t>03</w:t>
            </w:r>
          </w:p>
        </w:tc>
        <w:tc>
          <w:tcPr>
            <w:tcW w:w="138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tabs>
                <w:tab w:val="left" w:pos="2085"/>
              </w:tabs>
            </w:pPr>
            <w:r>
              <w:rPr>
                <w:sz w:val="28"/>
              </w:rPr>
              <w:t>07 1 2913</w:t>
            </w:r>
          </w:p>
        </w:tc>
        <w:tc>
          <w:tcPr>
            <w:tcW w:w="885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tabs>
                <w:tab w:val="left" w:pos="2085"/>
              </w:tabs>
            </w:pPr>
            <w:r>
              <w:rPr>
                <w:sz w:val="28"/>
              </w:rPr>
              <w:t>240</w:t>
            </w:r>
          </w:p>
        </w:tc>
        <w:tc>
          <w:tcPr>
            <w:tcW w:w="1260" w:type="dxa"/>
            <w:tcBorders>
              <w:left w:val="single" w:sz="6" w:color="000000"/>
              <w:top w:val="nil"/>
              <w:right w:val="single" w:sz="6" w:color="000000"/>
              <w:bottom w:val="single" w:sz="6" w:color="000000"/>
            </w:tcBorders>
          </w:tcPr>
          <w:p>
            <w:pPr>
              <w:pStyle w:val="0"/>
              <w:jc w:val="right"/>
            </w:pPr>
            <w:r>
              <w:rPr>
                <w:sz w:val="28"/>
              </w:rPr>
              <w:t>220,7</w:t>
            </w:r>
          </w:p>
        </w:tc>
      </w:tr>
      <w:tr>
        <w:trPr>
          <w:trHeight w:val="165" w:hRule="atLeast"/>
        </w:trPr>
        <w:tc>
          <w:tcPr>
            <w:tcW w:w="6075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tabs>
                <w:tab w:val="left" w:pos="2085"/>
              </w:tabs>
            </w:pPr>
            <w:r>
              <w:rPr>
                <w:sz w:val="28"/>
                <w:color w:val="000000"/>
              </w:rPr>
              <w:t>Расходы на прочие мероприятия по благоустройству территории Гапкинского сельского поселения в рамках подпрограммы «Прочие мероприятия по благоустройству» муниципальной программы Гапкинского сельского поселения «Благоустройство территории Гапкинского сельского поселения»</w:t>
            </w:r>
            <w:r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tabs>
                <w:tab w:val="left" w:pos="2085"/>
              </w:tabs>
            </w:pPr>
            <w:r>
              <w:rPr>
                <w:sz w:val="28"/>
              </w:rPr>
              <w:t>05</w:t>
            </w:r>
          </w:p>
        </w:tc>
        <w:tc>
          <w:tcPr>
            <w:tcW w:w="825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tabs>
                <w:tab w:val="left" w:pos="2085"/>
              </w:tabs>
            </w:pPr>
            <w:r>
              <w:rPr>
                <w:sz w:val="28"/>
              </w:rPr>
              <w:t>03</w:t>
            </w:r>
          </w:p>
        </w:tc>
        <w:tc>
          <w:tcPr>
            <w:tcW w:w="138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tabs>
                <w:tab w:val="left" w:pos="2085"/>
              </w:tabs>
            </w:pPr>
            <w:r>
              <w:rPr>
                <w:sz w:val="28"/>
              </w:rPr>
              <w:t>07 3 2915</w:t>
            </w:r>
          </w:p>
        </w:tc>
        <w:tc>
          <w:tcPr>
            <w:tcW w:w="885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tabs>
                <w:tab w:val="left" w:pos="2085"/>
              </w:tabs>
            </w:pPr>
            <w:r>
              <w:rPr>
                <w:sz w:val="28"/>
              </w:rPr>
              <w:t>240</w:t>
            </w:r>
          </w:p>
        </w:tc>
        <w:tc>
          <w:tcPr>
            <w:tcW w:w="1260" w:type="dxa"/>
            <w:tcBorders>
              <w:left w:val="single" w:sz="6" w:color="000000"/>
              <w:top w:val="nil"/>
              <w:right w:val="single" w:sz="6" w:color="000000"/>
              <w:bottom w:val="single" w:sz="6" w:color="000000"/>
            </w:tcBorders>
          </w:tcPr>
          <w:p>
            <w:pPr>
              <w:pStyle w:val="0"/>
              <w:jc w:val="right"/>
            </w:pPr>
            <w:r>
              <w:rPr>
                <w:sz w:val="28"/>
              </w:rPr>
              <w:t>178,3</w:t>
            </w:r>
          </w:p>
        </w:tc>
      </w:tr>
      <w:tr>
        <w:trPr>
          <w:trHeight w:val="165" w:hRule="atLeast"/>
        </w:trPr>
        <w:tc>
          <w:tcPr>
            <w:tcW w:w="6075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tabs>
                <w:tab w:val="left" w:pos="2085"/>
              </w:tabs>
            </w:pPr>
            <w:r>
              <w:rPr>
                <w:sz w:val="28"/>
                <w:color w:val="000000"/>
              </w:rPr>
              <w:t>Расходы на прочие мероприятия по благоустройству на организацию и содержание мест захоронения в рамках подпрограммы «Организация и содержание мест захоронения» муниципальной программы Гапкинского сельского поселения «Благоустройство территории Гапкинского сельского поселения»</w:t>
            </w:r>
            <w:r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  <w:p>
            <w:pPr>
              <w:pStyle w:val="0"/>
              <w:tabs>
                <w:tab w:val="left" w:pos="2085"/>
              </w:tabs>
            </w:pPr>
            <w:r>
              <w:t/>
            </w:r>
          </w:p>
        </w:tc>
        <w:tc>
          <w:tcPr>
            <w:tcW w:w="63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tabs>
                <w:tab w:val="left" w:pos="2085"/>
              </w:tabs>
            </w:pPr>
            <w:r>
              <w:rPr>
                <w:sz w:val="28"/>
              </w:rPr>
              <w:t>05</w:t>
            </w:r>
          </w:p>
        </w:tc>
        <w:tc>
          <w:tcPr>
            <w:tcW w:w="825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tabs>
                <w:tab w:val="left" w:pos="2085"/>
              </w:tabs>
            </w:pPr>
            <w:r>
              <w:rPr>
                <w:sz w:val="28"/>
              </w:rPr>
              <w:t>03</w:t>
            </w:r>
          </w:p>
        </w:tc>
        <w:tc>
          <w:tcPr>
            <w:tcW w:w="138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tabs>
                <w:tab w:val="left" w:pos="2085"/>
              </w:tabs>
            </w:pPr>
            <w:r>
              <w:rPr>
                <w:sz w:val="28"/>
              </w:rPr>
              <w:t>07 4 2916</w:t>
            </w:r>
          </w:p>
        </w:tc>
        <w:tc>
          <w:tcPr>
            <w:tcW w:w="885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tabs>
                <w:tab w:val="left" w:pos="2085"/>
              </w:tabs>
            </w:pPr>
            <w:r>
              <w:rPr>
                <w:sz w:val="28"/>
              </w:rPr>
              <w:t>240</w:t>
            </w:r>
          </w:p>
        </w:tc>
        <w:tc>
          <w:tcPr>
            <w:tcW w:w="1260" w:type="dxa"/>
            <w:tcBorders>
              <w:left w:val="single" w:sz="6" w:color="000000"/>
              <w:top w:val="nil"/>
              <w:right w:val="single" w:sz="6" w:color="000000"/>
              <w:bottom w:val="single" w:sz="6" w:color="000000"/>
            </w:tcBorders>
          </w:tcPr>
          <w:p>
            <w:pPr>
              <w:pStyle w:val="0"/>
              <w:jc w:val="right"/>
            </w:pPr>
            <w:r>
              <w:rPr>
                <w:sz w:val="28"/>
              </w:rPr>
              <w:t>115,0</w:t>
            </w:r>
          </w:p>
        </w:tc>
      </w:tr>
      <w:tr>
        <w:trPr>
          <w:trHeight w:val="165" w:hRule="atLeast"/>
        </w:trPr>
        <w:tc>
          <w:tcPr>
            <w:tcW w:w="6075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tabs>
                <w:tab w:val="left" w:pos="2085"/>
              </w:tabs>
            </w:pPr>
            <w:r>
              <w:rPr>
                <w:b/>
                <w:sz w:val="28"/>
              </w:rPr>
              <w:t>КУЛЬТУРА, КИНЕМАТОГРАФИЯ</w:t>
            </w:r>
          </w:p>
          <w:p>
            <w:pPr>
              <w:pStyle w:val="0"/>
              <w:tabs>
                <w:tab w:val="left" w:pos="2085"/>
              </w:tabs>
            </w:pPr>
            <w:r>
              <w:t/>
            </w:r>
          </w:p>
        </w:tc>
        <w:tc>
          <w:tcPr>
            <w:tcW w:w="63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tabs>
                <w:tab w:val="left" w:pos="2085"/>
              </w:tabs>
            </w:pPr>
            <w:r>
              <w:rPr>
                <w:b/>
                <w:sz w:val="28"/>
              </w:rPr>
              <w:t>08</w:t>
            </w:r>
          </w:p>
        </w:tc>
        <w:tc>
          <w:tcPr>
            <w:tcW w:w="825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tabs>
                <w:tab w:val="left" w:pos="2085"/>
              </w:tabs>
            </w:pPr>
            <w:r>
              <w:rPr>
                <w:b/>
                <w:sz w:val="28"/>
              </w:rPr>
              <w:t xml:space="preserve">  </w:t>
            </w:r>
          </w:p>
        </w:tc>
        <w:tc>
          <w:tcPr>
            <w:tcW w:w="138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tabs>
                <w:tab w:val="left" w:pos="2085"/>
              </w:tabs>
            </w:pPr>
            <w:r>
              <w:rPr>
                <w:b/>
                <w:sz w:val="28"/>
              </w:rPr>
              <w:t xml:space="preserve">  </w:t>
            </w:r>
          </w:p>
        </w:tc>
        <w:tc>
          <w:tcPr>
            <w:tcW w:w="885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tabs>
                <w:tab w:val="left" w:pos="2085"/>
              </w:tabs>
            </w:pPr>
            <w:r>
              <w:rPr>
                <w:b/>
                <w:sz w:val="28"/>
              </w:rPr>
              <w:t xml:space="preserve">  </w:t>
            </w:r>
          </w:p>
        </w:tc>
        <w:tc>
          <w:tcPr>
            <w:tcW w:w="1260" w:type="dxa"/>
            <w:tcBorders>
              <w:left w:val="single" w:sz="6" w:color="000000"/>
              <w:top w:val="nil"/>
              <w:right w:val="single" w:sz="6" w:color="000000"/>
              <w:bottom w:val="single" w:sz="6" w:color="000000"/>
            </w:tcBorders>
          </w:tcPr>
          <w:p>
            <w:pPr>
              <w:pStyle w:val="0"/>
              <w:jc w:val="right"/>
            </w:pPr>
            <w:r>
              <w:rPr>
                <w:b/>
                <w:sz w:val="28"/>
              </w:rPr>
              <w:t>2464,1</w:t>
            </w:r>
          </w:p>
        </w:tc>
      </w:tr>
      <w:tr>
        <w:trPr>
          <w:trHeight w:val="165" w:hRule="atLeast"/>
        </w:trPr>
        <w:tc>
          <w:tcPr>
            <w:tcW w:w="6075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tabs>
                <w:tab w:val="left" w:pos="2085"/>
              </w:tabs>
            </w:pPr>
            <w:r>
              <w:rPr>
                <w:sz w:val="28"/>
              </w:rPr>
              <w:t>Культура</w:t>
            </w:r>
          </w:p>
          <w:p>
            <w:pPr>
              <w:pStyle w:val="0"/>
              <w:tabs>
                <w:tab w:val="left" w:pos="2085"/>
              </w:tabs>
            </w:pPr>
            <w:r>
              <w:t/>
            </w:r>
          </w:p>
        </w:tc>
        <w:tc>
          <w:tcPr>
            <w:tcW w:w="63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tabs>
                <w:tab w:val="left" w:pos="2085"/>
              </w:tabs>
            </w:pPr>
            <w:r>
              <w:rPr>
                <w:sz w:val="28"/>
              </w:rPr>
              <w:t>08</w:t>
            </w:r>
          </w:p>
        </w:tc>
        <w:tc>
          <w:tcPr>
            <w:tcW w:w="825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tabs>
                <w:tab w:val="left" w:pos="2085"/>
              </w:tabs>
            </w:pPr>
            <w:r>
              <w:rPr>
                <w:sz w:val="28"/>
              </w:rPr>
              <w:t>01</w:t>
            </w:r>
          </w:p>
        </w:tc>
        <w:tc>
          <w:tcPr>
            <w:tcW w:w="138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tabs>
                <w:tab w:val="left" w:pos="2085"/>
              </w:tabs>
            </w:pPr>
            <w:r>
              <w:rPr>
                <w:sz w:val="28"/>
              </w:rPr>
              <w:t xml:space="preserve">  </w:t>
            </w:r>
          </w:p>
        </w:tc>
        <w:tc>
          <w:tcPr>
            <w:tcW w:w="885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tabs>
                <w:tab w:val="left" w:pos="2085"/>
              </w:tabs>
            </w:pPr>
            <w:r>
              <w:rPr>
                <w:sz w:val="28"/>
              </w:rPr>
              <w:t xml:space="preserve">  </w:t>
            </w:r>
          </w:p>
        </w:tc>
        <w:tc>
          <w:tcPr>
            <w:tcW w:w="1260" w:type="dxa"/>
            <w:tcBorders>
              <w:left w:val="single" w:sz="6" w:color="000000"/>
              <w:top w:val="nil"/>
              <w:right w:val="single" w:sz="6" w:color="000000"/>
              <w:bottom w:val="single" w:sz="6" w:color="000000"/>
            </w:tcBorders>
          </w:tcPr>
          <w:p>
            <w:pPr>
              <w:pStyle w:val="0"/>
              <w:jc w:val="right"/>
            </w:pPr>
            <w:r>
              <w:rPr>
                <w:sz w:val="28"/>
              </w:rPr>
              <w:t>2464,1</w:t>
            </w:r>
          </w:p>
        </w:tc>
      </w:tr>
      <w:tr>
        <w:trPr>
          <w:trHeight w:val="165" w:hRule="atLeast"/>
        </w:trPr>
        <w:tc>
          <w:tcPr>
            <w:tcW w:w="6075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tabs>
                <w:tab w:val="left" w:pos="2085"/>
              </w:tabs>
            </w:pPr>
            <w:r>
              <w:rPr>
                <w:sz w:val="28"/>
                <w:color w:val="000000"/>
              </w:rPr>
              <w:t xml:space="preserve">Расходы на обеспечение деятельности (оказание услуг) муниципальных учреждений Гапкинского сельского поселения  в рамках подпрограммы «Развитие культуры» муниципальной программы Гапкинского сельского поселения «Развитие культуры » </w:t>
            </w:r>
            <w:r>
              <w:rPr>
                <w:sz w:val="28"/>
              </w:rPr>
              <w:t>(Субсидии бюджетным учреждениям)</w:t>
            </w:r>
          </w:p>
          <w:p>
            <w:pPr>
              <w:pStyle w:val="0"/>
              <w:tabs>
                <w:tab w:val="left" w:pos="2085"/>
              </w:tabs>
            </w:pPr>
            <w:r>
              <w:t/>
            </w:r>
          </w:p>
        </w:tc>
        <w:tc>
          <w:tcPr>
            <w:tcW w:w="63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tabs>
                <w:tab w:val="left" w:pos="2085"/>
              </w:tabs>
            </w:pPr>
            <w:r>
              <w:rPr>
                <w:sz w:val="28"/>
              </w:rPr>
              <w:t>08</w:t>
            </w:r>
          </w:p>
        </w:tc>
        <w:tc>
          <w:tcPr>
            <w:tcW w:w="825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tabs>
                <w:tab w:val="left" w:pos="2085"/>
              </w:tabs>
            </w:pPr>
            <w:r>
              <w:rPr>
                <w:sz w:val="28"/>
              </w:rPr>
              <w:t>01</w:t>
            </w:r>
          </w:p>
        </w:tc>
        <w:tc>
          <w:tcPr>
            <w:tcW w:w="138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tabs>
                <w:tab w:val="left" w:pos="2085"/>
              </w:tabs>
            </w:pPr>
            <w:r>
              <w:rPr>
                <w:sz w:val="28"/>
              </w:rPr>
              <w:t>08 1 0059</w:t>
            </w:r>
          </w:p>
        </w:tc>
        <w:tc>
          <w:tcPr>
            <w:tcW w:w="885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tabs>
                <w:tab w:val="left" w:pos="2085"/>
              </w:tabs>
            </w:pPr>
            <w:r>
              <w:rPr>
                <w:sz w:val="28"/>
              </w:rPr>
              <w:t>610</w:t>
            </w:r>
          </w:p>
        </w:tc>
        <w:tc>
          <w:tcPr>
            <w:tcW w:w="1260" w:type="dxa"/>
            <w:tcBorders>
              <w:left w:val="single" w:sz="6" w:color="000000"/>
              <w:top w:val="nil"/>
              <w:right w:val="single" w:sz="6" w:color="000000"/>
              <w:bottom w:val="single" w:sz="6" w:color="000000"/>
            </w:tcBorders>
          </w:tcPr>
          <w:p>
            <w:pPr>
              <w:pStyle w:val="0"/>
              <w:jc w:val="right"/>
            </w:pPr>
            <w:r>
              <w:rPr>
                <w:sz w:val="28"/>
              </w:rPr>
              <w:t>2206,5</w:t>
            </w:r>
          </w:p>
        </w:tc>
      </w:tr>
      <w:tr>
        <w:trPr>
          <w:trHeight w:val="165" w:hRule="atLeast"/>
        </w:trPr>
        <w:tc>
          <w:tcPr>
            <w:tcW w:w="6075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tabs>
                <w:tab w:val="left" w:pos="2085"/>
              </w:tabs>
            </w:pPr>
            <w:r>
              <w:rPr>
                <w:sz w:val="28"/>
                <w:color w:val="000000"/>
              </w:rPr>
              <w:t xml:space="preserve">Расходы на обеспечение деятельности (оказание услуг) муниципальных учреждений Гапкинского сельского поселения  в рамках подпрограммы «Развитие библиотечного дела» муниципальной программы Гапкинского сельского поселения «Развитие культуры » </w:t>
            </w:r>
            <w:r>
              <w:rPr>
                <w:sz w:val="28"/>
              </w:rPr>
              <w:t xml:space="preserve"> (Субсидии бюджетным учреждениям)</w:t>
            </w:r>
          </w:p>
          <w:p>
            <w:pPr>
              <w:pStyle w:val="0"/>
              <w:tabs>
                <w:tab w:val="left" w:pos="2085"/>
              </w:tabs>
            </w:pPr>
            <w:r>
              <w:t/>
            </w:r>
          </w:p>
        </w:tc>
        <w:tc>
          <w:tcPr>
            <w:tcW w:w="63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tabs>
                <w:tab w:val="left" w:pos="2085"/>
              </w:tabs>
            </w:pPr>
            <w:r>
              <w:rPr>
                <w:sz w:val="28"/>
              </w:rPr>
              <w:t>08</w:t>
            </w:r>
          </w:p>
        </w:tc>
        <w:tc>
          <w:tcPr>
            <w:tcW w:w="825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tabs>
                <w:tab w:val="left" w:pos="2085"/>
              </w:tabs>
            </w:pPr>
            <w:r>
              <w:rPr>
                <w:sz w:val="28"/>
              </w:rPr>
              <w:t>01</w:t>
            </w:r>
          </w:p>
        </w:tc>
        <w:tc>
          <w:tcPr>
            <w:tcW w:w="138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tabs>
                <w:tab w:val="left" w:pos="2085"/>
              </w:tabs>
            </w:pPr>
            <w:r>
              <w:rPr>
                <w:sz w:val="28"/>
              </w:rPr>
              <w:t>08 2 0059</w:t>
            </w:r>
          </w:p>
        </w:tc>
        <w:tc>
          <w:tcPr>
            <w:tcW w:w="885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tabs>
                <w:tab w:val="left" w:pos="2085"/>
              </w:tabs>
            </w:pPr>
            <w:r>
              <w:rPr>
                <w:sz w:val="28"/>
              </w:rPr>
              <w:t>610</w:t>
            </w:r>
          </w:p>
        </w:tc>
        <w:tc>
          <w:tcPr>
            <w:tcW w:w="1260" w:type="dxa"/>
            <w:tcBorders>
              <w:left w:val="single" w:sz="6" w:color="000000"/>
              <w:top w:val="nil"/>
              <w:right w:val="single" w:sz="6" w:color="000000"/>
              <w:bottom w:val="single" w:sz="6" w:color="000000"/>
            </w:tcBorders>
          </w:tcPr>
          <w:p>
            <w:pPr>
              <w:pStyle w:val="0"/>
              <w:jc w:val="right"/>
            </w:pPr>
            <w:r>
              <w:rPr>
                <w:sz w:val="28"/>
              </w:rPr>
              <w:t>257,6</w:t>
            </w:r>
          </w:p>
        </w:tc>
      </w:tr>
      <w:tr>
        <w:trPr>
          <w:trHeight w:val="165" w:hRule="atLeast"/>
        </w:trPr>
        <w:tc>
          <w:tcPr>
            <w:tcW w:w="6075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tabs>
                <w:tab w:val="left" w:pos="2085"/>
              </w:tabs>
            </w:pPr>
            <w:r>
              <w:rPr>
                <w:b/>
                <w:sz w:val="28"/>
              </w:rPr>
              <w:t>СОЦИАЛЬНАЯ ПОЛИТИКА</w:t>
            </w:r>
          </w:p>
          <w:p>
            <w:pPr>
              <w:pStyle w:val="0"/>
              <w:tabs>
                <w:tab w:val="left" w:pos="2085"/>
              </w:tabs>
            </w:pPr>
            <w:r>
              <w:t/>
            </w:r>
          </w:p>
          <w:p>
            <w:pPr>
              <w:pStyle w:val="0"/>
              <w:tabs>
                <w:tab w:val="left" w:pos="2085"/>
              </w:tabs>
            </w:pPr>
            <w:r>
              <w:t/>
            </w:r>
          </w:p>
        </w:tc>
        <w:tc>
          <w:tcPr>
            <w:tcW w:w="63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tabs>
                <w:tab w:val="left" w:pos="2085"/>
              </w:tabs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825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tabs>
                <w:tab w:val="left" w:pos="2085"/>
              </w:tabs>
            </w:pPr>
            <w:r>
              <w:rPr>
                <w:b/>
                <w:sz w:val="28"/>
              </w:rPr>
              <w:t xml:space="preserve">  </w:t>
            </w:r>
          </w:p>
        </w:tc>
        <w:tc>
          <w:tcPr>
            <w:tcW w:w="138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tabs>
                <w:tab w:val="left" w:pos="2085"/>
              </w:tabs>
            </w:pPr>
            <w:r>
              <w:rPr>
                <w:b/>
                <w:sz w:val="28"/>
              </w:rPr>
              <w:t xml:space="preserve">  </w:t>
            </w:r>
          </w:p>
        </w:tc>
        <w:tc>
          <w:tcPr>
            <w:tcW w:w="885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tabs>
                <w:tab w:val="left" w:pos="2085"/>
              </w:tabs>
            </w:pPr>
            <w:r>
              <w:rPr>
                <w:b/>
                <w:sz w:val="28"/>
              </w:rPr>
              <w:t xml:space="preserve">  </w:t>
            </w:r>
          </w:p>
        </w:tc>
        <w:tc>
          <w:tcPr>
            <w:tcW w:w="1260" w:type="dxa"/>
            <w:tcBorders>
              <w:left w:val="single" w:sz="6" w:color="000000"/>
              <w:top w:val="nil"/>
              <w:right w:val="single" w:sz="6" w:color="000000"/>
              <w:bottom w:val="single" w:sz="6" w:color="000000"/>
            </w:tcBorders>
          </w:tcPr>
          <w:p>
            <w:pPr>
              <w:pStyle w:val="0"/>
              <w:jc w:val="right"/>
            </w:pPr>
            <w:r>
              <w:rPr>
                <w:b/>
                <w:sz w:val="28"/>
              </w:rPr>
              <w:t>145,0</w:t>
            </w:r>
          </w:p>
        </w:tc>
      </w:tr>
      <w:tr>
        <w:trPr>
          <w:trHeight w:val="165" w:hRule="atLeast"/>
        </w:trPr>
        <w:tc>
          <w:tcPr>
            <w:tcW w:w="6075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tabs>
                <w:tab w:val="left" w:pos="2085"/>
              </w:tabs>
            </w:pPr>
            <w:r>
              <w:rPr>
                <w:sz w:val="28"/>
              </w:rPr>
              <w:t>Пенсионное обеспечение</w:t>
            </w:r>
          </w:p>
          <w:p>
            <w:pPr>
              <w:pStyle w:val="0"/>
              <w:tabs>
                <w:tab w:val="left" w:pos="2085"/>
              </w:tabs>
            </w:pPr>
            <w:r>
              <w:t/>
            </w:r>
          </w:p>
          <w:p>
            <w:pPr>
              <w:pStyle w:val="0"/>
              <w:tabs>
                <w:tab w:val="left" w:pos="2085"/>
              </w:tabs>
            </w:pPr>
            <w:r>
              <w:t/>
            </w:r>
          </w:p>
        </w:tc>
        <w:tc>
          <w:tcPr>
            <w:tcW w:w="63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tabs>
                <w:tab w:val="left" w:pos="2085"/>
              </w:tabs>
            </w:pPr>
            <w:r>
              <w:rPr>
                <w:sz w:val="28"/>
              </w:rPr>
              <w:t>10</w:t>
            </w:r>
          </w:p>
        </w:tc>
        <w:tc>
          <w:tcPr>
            <w:tcW w:w="825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tabs>
                <w:tab w:val="left" w:pos="2085"/>
              </w:tabs>
            </w:pPr>
            <w:r>
              <w:rPr>
                <w:sz w:val="28"/>
              </w:rPr>
              <w:t>01</w:t>
            </w:r>
          </w:p>
        </w:tc>
        <w:tc>
          <w:tcPr>
            <w:tcW w:w="138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tabs>
                <w:tab w:val="left" w:pos="2085"/>
              </w:tabs>
            </w:pPr>
            <w:r>
              <w:rPr>
                <w:sz w:val="28"/>
              </w:rPr>
              <w:t xml:space="preserve">  </w:t>
            </w:r>
          </w:p>
        </w:tc>
        <w:tc>
          <w:tcPr>
            <w:tcW w:w="885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tabs>
                <w:tab w:val="left" w:pos="2085"/>
              </w:tabs>
            </w:pPr>
            <w:r>
              <w:rPr>
                <w:sz w:val="28"/>
              </w:rPr>
              <w:t xml:space="preserve">  </w:t>
            </w:r>
          </w:p>
        </w:tc>
        <w:tc>
          <w:tcPr>
            <w:tcW w:w="1260" w:type="dxa"/>
            <w:tcBorders>
              <w:left w:val="single" w:sz="6" w:color="000000"/>
              <w:top w:val="nil"/>
              <w:right w:val="single" w:sz="6" w:color="000000"/>
              <w:bottom w:val="single" w:sz="6" w:color="000000"/>
            </w:tcBorders>
          </w:tcPr>
          <w:p>
            <w:pPr>
              <w:pStyle w:val="0"/>
              <w:jc w:val="right"/>
            </w:pPr>
            <w:r>
              <w:rPr>
                <w:sz w:val="28"/>
              </w:rPr>
              <w:t>145,0</w:t>
            </w:r>
          </w:p>
        </w:tc>
      </w:tr>
      <w:tr>
        <w:trPr>
          <w:trHeight w:val="165" w:hRule="atLeast"/>
        </w:trPr>
        <w:tc>
          <w:tcPr>
            <w:tcW w:w="6075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tabs>
                <w:tab w:val="left" w:pos="2085"/>
              </w:tabs>
            </w:pPr>
            <w:r>
              <w:rPr>
                <w:sz w:val="28"/>
              </w:rPr>
              <w:t>Доплаты к пенсиям лицам, замещавшим муниципальные должности муниципальной службы в Гапкинском сельском поселении в рамках непрограммных расходов муниципальных органов Гапкинского сельского поселения (Социальные выплаты гражданам, кроме публичных нормативных социальных выплат)</w:t>
            </w:r>
          </w:p>
          <w:p>
            <w:pPr>
              <w:pStyle w:val="0"/>
              <w:tabs>
                <w:tab w:val="left" w:pos="2085"/>
              </w:tabs>
            </w:pPr>
            <w:r>
              <w:t/>
            </w:r>
          </w:p>
          <w:p>
            <w:pPr>
              <w:pStyle w:val="0"/>
              <w:tabs>
                <w:tab w:val="left" w:pos="2085"/>
              </w:tabs>
            </w:pPr>
            <w:r>
              <w:t/>
            </w:r>
          </w:p>
        </w:tc>
        <w:tc>
          <w:tcPr>
            <w:tcW w:w="63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tabs>
                <w:tab w:val="left" w:pos="2085"/>
              </w:tabs>
            </w:pPr>
            <w:r>
              <w:rPr>
                <w:sz w:val="28"/>
              </w:rPr>
              <w:t>10</w:t>
            </w:r>
          </w:p>
        </w:tc>
        <w:tc>
          <w:tcPr>
            <w:tcW w:w="825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tabs>
                <w:tab w:val="left" w:pos="2085"/>
              </w:tabs>
            </w:pPr>
            <w:r>
              <w:rPr>
                <w:sz w:val="28"/>
              </w:rPr>
              <w:t>01</w:t>
            </w:r>
          </w:p>
        </w:tc>
        <w:tc>
          <w:tcPr>
            <w:tcW w:w="138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tabs>
                <w:tab w:val="left" w:pos="2085"/>
              </w:tabs>
            </w:pPr>
            <w:r>
              <w:rPr>
                <w:sz w:val="28"/>
              </w:rPr>
              <w:t>99 9 9953</w:t>
            </w:r>
          </w:p>
        </w:tc>
        <w:tc>
          <w:tcPr>
            <w:tcW w:w="885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tabs>
                <w:tab w:val="left" w:pos="2085"/>
              </w:tabs>
            </w:pPr>
            <w:r>
              <w:rPr>
                <w:sz w:val="28"/>
              </w:rPr>
              <w:t>320</w:t>
            </w:r>
          </w:p>
        </w:tc>
        <w:tc>
          <w:tcPr>
            <w:tcW w:w="1260" w:type="dxa"/>
            <w:tcBorders>
              <w:left w:val="single" w:sz="6" w:color="000000"/>
              <w:top w:val="nil"/>
              <w:right w:val="single" w:sz="6" w:color="000000"/>
              <w:bottom w:val="single" w:sz="6" w:color="000000"/>
            </w:tcBorders>
          </w:tcPr>
          <w:p>
            <w:pPr>
              <w:pStyle w:val="0"/>
              <w:jc w:val="right"/>
            </w:pPr>
            <w:r>
              <w:rPr>
                <w:sz w:val="28"/>
              </w:rPr>
              <w:t>145,0</w:t>
            </w:r>
          </w:p>
        </w:tc>
      </w:tr>
    </w:tbl>
    <w:p>
      <w:pPr>
        <w:pStyle w:val="0"/>
        <w:jc w:val="both"/>
      </w:pPr>
      <w:r>
        <w:t/>
      </w:r>
    </w:p>
    <w:p>
      <w:pPr>
        <w:pStyle w:val="0"/>
        <w:jc w:val="both"/>
        <w:keepLines/>
        <w:keepNext/>
      </w:pPr>
      <w:r>
        <w:rPr>
          <w:sz w:val="28"/>
        </w:rPr>
        <w:t>4) Приложение 11 «Ведомственная структура расходов бюджета Гапкинского сельского поселения Константиновского района на 2015 год» изложить в следующей редакции:</w:t>
      </w:r>
    </w:p>
    <w:p>
      <w:pPr>
        <w:pStyle w:val="0"/>
      </w:pPr>
      <w:r>
        <w:t/>
      </w:r>
    </w:p>
    <w:p>
      <w:pPr>
        <w:pStyle w:val="0"/>
        <w:keepLines/>
        <w:keepNext/>
      </w:pPr>
      <w:r>
        <w:t/>
      </w:r>
    </w:p>
    <w:tbl>
      <w:tblPr>
        <w:tblW w:w="10995" w:type="dxa"/>
        <w:tblLayout w:type="fixed"/>
        <w:tblCellMar>
          <w:top w:w="0" w:type="dxa"/>
          <w:left w:w="105" w:type="dxa"/>
          <w:bottom w:w="0" w:type="dxa"/>
          <w:right w:w="105" w:type="dxa"/>
        </w:tblCellMar>
      </w:tblPr>
      <w:tblGrid>
        <w:gridCol w:w="5505"/>
        <w:gridCol w:w="210"/>
        <w:gridCol w:w="735"/>
        <w:gridCol w:w="540"/>
        <w:gridCol w:w="540"/>
        <w:gridCol w:w="3465"/>
      </w:tblGrid>
      <w:tr>
        <w:trPr>
          <w:trHeight w:val="30" w:hRule="atLeast"/>
        </w:trPr>
        <w:tc>
          <w:tcPr>
            <w:tcW w:w="5505" w:type="dxa"/>
          </w:tcPr>
          <w:p>
            <w:pPr>
              <w:pStyle w:val="0"/>
              <w:keepLines/>
              <w:keepNext/>
            </w:pPr>
            <w:r>
              <w:t/>
            </w:r>
          </w:p>
        </w:tc>
        <w:tc>
          <w:tcPr>
            <w:tcW w:w="5490" w:type="dxa"/>
            <w:gridSpan w:val="5"/>
            <w:vAlign w:val="bottom"/>
          </w:tcPr>
          <w:p>
            <w:pPr>
              <w:pStyle w:val="0"/>
              <w:keepLines/>
              <w:keepNext/>
            </w:pPr>
            <w:r>
              <w:rPr>
                <w:sz w:val="28"/>
              </w:rPr>
              <w:t xml:space="preserve">                     Приложение 11</w:t>
            </w:r>
          </w:p>
        </w:tc>
      </w:tr>
      <w:tr>
        <w:trPr>
          <w:trHeight w:val="2235" w:hRule="atLeast"/>
        </w:trPr>
        <w:tc>
          <w:tcPr>
            <w:tcW w:w="10995" w:type="dxa"/>
            <w:gridSpan w:val="6"/>
          </w:tcPr>
          <w:p>
            <w:pPr>
              <w:pStyle w:val="0"/>
              <w:keepLines/>
              <w:keepNext/>
            </w:pPr>
            <w:r>
              <w:rPr>
                <w:sz w:val="28"/>
              </w:rPr>
              <w:t xml:space="preserve">                                                                                    к  решению Собрания депутатов                        </w:t>
            </w:r>
          </w:p>
          <w:p>
            <w:pPr>
              <w:pStyle w:val="0"/>
              <w:keepLines/>
              <w:keepNext/>
            </w:pPr>
            <w:r>
              <w:rPr>
                <w:sz w:val="28"/>
              </w:rPr>
              <w:t xml:space="preserve">                                                                                    Гапкинского сельского поселения                              </w:t>
            </w:r>
          </w:p>
          <w:p>
            <w:pPr>
              <w:pStyle w:val="0"/>
              <w:keepLines/>
              <w:keepNext/>
            </w:pPr>
            <w:r>
              <w:rPr>
                <w:sz w:val="28"/>
              </w:rPr>
              <w:t xml:space="preserve">                                                                                    "О бюджете Гапкинского сельского                              </w:t>
            </w:r>
          </w:p>
          <w:p>
            <w:pPr>
              <w:pStyle w:val="0"/>
              <w:keepLines/>
              <w:keepNext/>
            </w:pPr>
            <w:r>
              <w:rPr>
                <w:sz w:val="28"/>
              </w:rPr>
              <w:t xml:space="preserve">                                                                                    поселения Константиновского           </w:t>
            </w:r>
          </w:p>
          <w:p>
            <w:pPr>
              <w:pStyle w:val="0"/>
              <w:keepLines/>
              <w:keepNext/>
            </w:pPr>
            <w:r>
              <w:rPr>
                <w:sz w:val="28"/>
              </w:rPr>
              <w:t xml:space="preserve">                                                                                    района на 2015 год и на плановый        </w:t>
            </w:r>
          </w:p>
          <w:p>
            <w:pPr>
              <w:pStyle w:val="0"/>
              <w:keepLines/>
              <w:keepNext/>
            </w:pPr>
            <w:r>
              <w:rPr>
                <w:sz w:val="28"/>
              </w:rPr>
              <w:t xml:space="preserve">                                                                                    период 2016 и 2017 годов"</w:t>
            </w:r>
          </w:p>
          <w:p>
            <w:pPr>
              <w:pStyle w:val="0"/>
              <w:keepLines/>
              <w:keepNext/>
            </w:pPr>
            <w:r>
              <w:t/>
            </w:r>
          </w:p>
        </w:tc>
      </w:tr>
      <w:tr>
        <w:trPr>
          <w:trHeight w:val="30" w:hRule="atLeast"/>
        </w:trPr>
        <w:tc>
          <w:tcPr>
            <w:tcW w:w="10995" w:type="dxa"/>
            <w:gridSpan w:val="6"/>
          </w:tcPr>
          <w:p>
            <w:pPr>
              <w:pStyle w:val="0"/>
              <w:keepLines/>
              <w:keepNext/>
            </w:pPr>
            <w:r>
              <w:rPr>
                <w:b/>
                <w:sz w:val="28"/>
              </w:rPr>
              <w:t>Ведомственная структура расходов бюджета Гапкинского сельского поселения</w:t>
            </w:r>
          </w:p>
          <w:p>
            <w:pPr>
              <w:pStyle w:val="0"/>
              <w:keepLines/>
              <w:keepNext/>
            </w:pPr>
            <w:r>
              <w:rPr>
                <w:b/>
                <w:sz w:val="28"/>
              </w:rPr>
              <w:t>Константиновского района на 2015 год</w:t>
            </w:r>
          </w:p>
        </w:tc>
      </w:tr>
      <w:tr>
        <w:trPr>
          <w:trHeight w:val="225" w:hRule="atLeast"/>
        </w:trPr>
        <w:tc>
          <w:tcPr>
            <w:tcW w:w="5715" w:type="dxa"/>
            <w:gridSpan w:val="2"/>
          </w:tcPr>
          <w:p>
            <w:pPr>
              <w:pStyle w:val="0"/>
              <w:keepLines/>
              <w:keepNext/>
            </w:pPr>
            <w:r>
              <w:t/>
            </w:r>
          </w:p>
        </w:tc>
        <w:tc>
          <w:tcPr>
            <w:tcW w:w="735" w:type="dxa"/>
            <w:vAlign w:val="bottom"/>
          </w:tcPr>
          <w:p>
            <w:pPr>
              <w:pStyle w:val="0"/>
              <w:keepLines/>
              <w:keepNext/>
            </w:pPr>
            <w:r>
              <w:t/>
            </w:r>
          </w:p>
        </w:tc>
        <w:tc>
          <w:tcPr>
            <w:tcW w:w="540" w:type="dxa"/>
            <w:vAlign w:val="bottom"/>
          </w:tcPr>
          <w:p>
            <w:pPr>
              <w:pStyle w:val="0"/>
              <w:keepLines/>
              <w:keepNext/>
            </w:pPr>
            <w:r>
              <w:t/>
            </w:r>
          </w:p>
        </w:tc>
        <w:tc>
          <w:tcPr>
            <w:tcW w:w="540" w:type="dxa"/>
            <w:vAlign w:val="bottom"/>
          </w:tcPr>
          <w:p>
            <w:pPr>
              <w:pStyle w:val="0"/>
              <w:keepLines/>
              <w:keepNext/>
            </w:pPr>
            <w:r>
              <w:t/>
            </w:r>
          </w:p>
        </w:tc>
        <w:tc>
          <w:tcPr>
            <w:tcW w:w="3465" w:type="dxa"/>
            <w:vAlign w:val="bottom"/>
          </w:tcPr>
          <w:p>
            <w:pPr>
              <w:pStyle w:val="0"/>
              <w:keepLines/>
              <w:keepNext/>
            </w:pPr>
            <w:r>
              <w:rPr>
                <w:b/>
                <w:sz w:val="28"/>
              </w:rPr>
              <w:t xml:space="preserve">                  (тыс. рублей)</w:t>
            </w:r>
          </w:p>
        </w:tc>
      </w:tr>
    </w:tbl>
    <w:p>
      <w:pPr>
        <w:pStyle w:val="0"/>
      </w:pPr>
      <w:r>
        <w:t/>
      </w:r>
    </w:p>
    <w:tbl>
      <w:tblPr>
        <w:tblW w:w="11730" w:type="dxa"/>
        <w:tblLayout w:type="fixed"/>
        <w:tblCellMar>
          <w:top w:w="0" w:type="dxa"/>
          <w:left w:w="105" w:type="dxa"/>
          <w:bottom w:w="0" w:type="dxa"/>
          <w:right w:w="105" w:type="dxa"/>
        </w:tblCellMar>
        <w:tblInd w:w="-435" w:type="dxa"/>
      </w:tblPr>
      <w:tblGrid>
        <w:gridCol w:w="4860"/>
        <w:gridCol w:w="915"/>
        <w:gridCol w:w="645"/>
        <w:gridCol w:w="720"/>
        <w:gridCol w:w="1530"/>
        <w:gridCol w:w="795"/>
        <w:gridCol w:w="930"/>
        <w:gridCol w:w="1080"/>
        <w:gridCol w:w="240"/>
      </w:tblGrid>
      <w:tr>
        <w:trPr>
          <w:trHeight w:val="165" w:hRule="atLeast"/>
        </w:trPr>
        <w:tc>
          <w:tcPr>
            <w:tcW w:w="4860" w:type="dxa"/>
            <w:tcBorders>
              <w:left w:val="nil"/>
              <w:top w:val="nil"/>
              <w:right w:val="nil"/>
              <w:bottom w:val="nil"/>
            </w:tcBorders>
          </w:tcPr>
          <w:p>
            <w:pPr>
              <w:pStyle w:val="0"/>
            </w:pPr>
            <w:r>
              <w:t/>
            </w:r>
          </w:p>
        </w:tc>
        <w:tc>
          <w:tcPr>
            <w:tcW w:w="915" w:type="dxa"/>
            <w:tcBorders>
              <w:left w:val="nil"/>
              <w:top w:val="nil"/>
              <w:right w:val="nil"/>
              <w:bottom w:val="nil"/>
            </w:tcBorders>
            <w:vAlign w:val="bottom"/>
          </w:tcPr>
          <w:p>
            <w:pPr>
              <w:pStyle w:val="0"/>
            </w:pPr>
            <w:r>
              <w:t/>
            </w:r>
          </w:p>
        </w:tc>
        <w:tc>
          <w:tcPr>
            <w:tcW w:w="645" w:type="dxa"/>
            <w:tcBorders>
              <w:left w:val="nil"/>
              <w:top w:val="nil"/>
              <w:right w:val="nil"/>
              <w:bottom w:val="nil"/>
            </w:tcBorders>
            <w:vAlign w:val="bottom"/>
          </w:tcPr>
          <w:p>
            <w:pPr>
              <w:pStyle w:val="0"/>
            </w:pPr>
            <w:r>
              <w:t/>
            </w:r>
          </w:p>
        </w:tc>
        <w:tc>
          <w:tcPr>
            <w:tcW w:w="720" w:type="dxa"/>
            <w:tcBorders>
              <w:left w:val="nil"/>
              <w:top w:val="nil"/>
              <w:right w:val="nil"/>
              <w:bottom w:val="nil"/>
            </w:tcBorders>
            <w:vAlign w:val="bottom"/>
          </w:tcPr>
          <w:p>
            <w:pPr>
              <w:pStyle w:val="0"/>
            </w:pPr>
            <w:r>
              <w:t/>
            </w:r>
          </w:p>
        </w:tc>
        <w:tc>
          <w:tcPr>
            <w:tcW w:w="3255" w:type="dxa"/>
            <w:gridSpan w:val="3"/>
            <w:tcBorders>
              <w:left w:val="nil"/>
              <w:top w:val="nil"/>
              <w:right w:val="nil"/>
              <w:bottom w:val="nil"/>
            </w:tcBorders>
            <w:vAlign w:val="bottom"/>
          </w:tcPr>
          <w:p>
            <w:pPr>
              <w:pStyle w:val="0"/>
              <w:jc w:val="right"/>
            </w:pPr>
            <w:r>
              <w:rPr>
                <w:b/>
                <w:sz w:val="28"/>
              </w:rPr>
              <w:t xml:space="preserve">        </w:t>
            </w:r>
          </w:p>
          <w:p>
            <w:pPr>
              <w:pStyle w:val="0"/>
              <w:jc w:val="right"/>
            </w:pPr>
            <w:r>
              <w:rPr>
                <w:b/>
                <w:sz w:val="28"/>
              </w:rPr>
              <w:t>(тыс. рублей)</w:t>
            </w:r>
          </w:p>
        </w:tc>
        <w:tc>
          <w:tcPr>
            <w:tcW w:w="1080" w:type="dxa"/>
            <w:tcBorders>
              <w:left w:val="nil"/>
              <w:top w:val="nil"/>
              <w:right w:val="nil"/>
              <w:bottom w:val="nil"/>
            </w:tcBorders>
          </w:tcPr>
          <w:p>
            <w:pPr>
              <w:pStyle w:val="0"/>
              <w:jc w:val="right"/>
            </w:pPr>
            <w:r>
              <w:t/>
            </w:r>
          </w:p>
        </w:tc>
        <w:tc>
          <w:tcPr>
            <w:tcW w:w="240" w:type="dxa"/>
            <w:tcBorders>
              <w:left w:val="nil"/>
              <w:top w:val="nil"/>
              <w:right w:val="nil"/>
              <w:bottom w:val="nil"/>
            </w:tcBorders>
          </w:tcPr>
          <w:p>
            <w:r>
              <w:t/>
            </w:r>
          </w:p>
        </w:tc>
      </w:tr>
      <w:tr>
        <w:trPr>
          <w:trHeight w:val="165" w:hRule="atLeast"/>
        </w:trPr>
        <w:tc>
          <w:tcPr>
            <w:tcW w:w="4860" w:type="dxa"/>
            <w:tcBorders>
              <w:left w:val="single" w:sz="6" w:color="000000"/>
              <w:top w:val="single" w:sz="6" w:color="000000"/>
              <w:right w:val="nil"/>
              <w:bottom w:val="single" w:sz="6" w:color="000000"/>
            </w:tcBorders>
            <w:vAlign w:val="bottom"/>
          </w:tcPr>
          <w:p>
            <w:pPr>
              <w:pStyle w:val="0"/>
              <w:jc w:val="center"/>
            </w:pPr>
            <w:r>
              <w:rPr>
                <w:b/>
                <w:sz w:val="28"/>
                <w:color w:val="000000"/>
              </w:rPr>
              <w:t>Наименование</w:t>
            </w:r>
          </w:p>
        </w:tc>
        <w:tc>
          <w:tcPr>
            <w:tcW w:w="915" w:type="dxa"/>
            <w:tcBorders>
              <w:left w:val="single" w:sz="6" w:color="000000"/>
              <w:top w:val="single" w:sz="6" w:color="000000"/>
              <w:right w:val="nil"/>
              <w:bottom w:val="single" w:sz="6" w:color="000000"/>
            </w:tcBorders>
            <w:vAlign w:val="bottom"/>
          </w:tcPr>
          <w:p>
            <w:pPr>
              <w:pStyle w:val="0"/>
              <w:jc w:val="center"/>
            </w:pPr>
            <w:r>
              <w:rPr>
                <w:b/>
                <w:sz w:val="18"/>
                <w:color w:val="000000"/>
              </w:rPr>
              <w:t xml:space="preserve">Код </w:t>
            </w:r>
          </w:p>
          <w:p>
            <w:pPr>
              <w:pStyle w:val="0"/>
              <w:jc w:val="center"/>
            </w:pPr>
            <w:r>
              <w:rPr>
                <w:b/>
                <w:sz w:val="18"/>
                <w:color w:val="000000"/>
              </w:rPr>
              <w:t>главного распорядителя средств</w:t>
            </w:r>
          </w:p>
          <w:p>
            <w:pPr>
              <w:pStyle w:val="0"/>
              <w:jc w:val="center"/>
            </w:pPr>
            <w:r>
              <w:rPr>
                <w:b/>
                <w:sz w:val="18"/>
                <w:color w:val="000000"/>
              </w:rPr>
              <w:t xml:space="preserve"> бюджета Гапкинского сельского поселения Константи-</w:t>
            </w:r>
          </w:p>
          <w:p>
            <w:pPr>
              <w:pStyle w:val="0"/>
              <w:jc w:val="center"/>
            </w:pPr>
            <w:r>
              <w:rPr>
                <w:b/>
                <w:sz w:val="18"/>
                <w:color w:val="000000"/>
              </w:rPr>
              <w:t>новского района</w:t>
            </w:r>
          </w:p>
        </w:tc>
        <w:tc>
          <w:tcPr>
            <w:tcW w:w="645" w:type="dxa"/>
            <w:tcBorders>
              <w:left w:val="single" w:sz="6" w:color="000000"/>
              <w:top w:val="single" w:sz="6" w:color="000000"/>
              <w:right w:val="nil"/>
              <w:bottom w:val="single" w:sz="6" w:color="000000"/>
            </w:tcBorders>
            <w:vAlign w:val="bottom"/>
          </w:tcPr>
          <w:p>
            <w:pPr>
              <w:pStyle w:val="0"/>
              <w:jc w:val="center"/>
            </w:pPr>
            <w:r>
              <w:rPr>
                <w:b/>
                <w:sz w:val="28"/>
                <w:color w:val="000000"/>
              </w:rPr>
              <w:t>Рз</w:t>
            </w:r>
          </w:p>
        </w:tc>
        <w:tc>
          <w:tcPr>
            <w:tcW w:w="720" w:type="dxa"/>
            <w:tcBorders>
              <w:left w:val="single" w:sz="6" w:color="000000"/>
              <w:top w:val="single" w:sz="6" w:color="000000"/>
              <w:right w:val="nil"/>
              <w:bottom w:val="single" w:sz="6" w:color="000000"/>
            </w:tcBorders>
            <w:vAlign w:val="bottom"/>
          </w:tcPr>
          <w:p>
            <w:pPr>
              <w:pStyle w:val="0"/>
              <w:jc w:val="center"/>
            </w:pPr>
            <w:r>
              <w:rPr>
                <w:b/>
                <w:sz w:val="28"/>
                <w:color w:val="000000"/>
              </w:rPr>
              <w:t>ПР</w:t>
            </w:r>
          </w:p>
        </w:tc>
        <w:tc>
          <w:tcPr>
            <w:tcW w:w="1530" w:type="dxa"/>
            <w:tcBorders>
              <w:left w:val="single" w:sz="6" w:color="000000"/>
              <w:top w:val="single" w:sz="6" w:color="000000"/>
              <w:right w:val="nil"/>
              <w:bottom w:val="single" w:sz="6" w:color="000000"/>
            </w:tcBorders>
            <w:vAlign w:val="bottom"/>
          </w:tcPr>
          <w:p>
            <w:pPr>
              <w:pStyle w:val="0"/>
              <w:jc w:val="center"/>
              <w:ind w:right="-105"/>
            </w:pPr>
            <w:r>
              <w:rPr>
                <w:b/>
                <w:sz w:val="28"/>
                <w:color w:val="000000"/>
              </w:rPr>
              <w:t>ЦСР</w:t>
            </w:r>
          </w:p>
        </w:tc>
        <w:tc>
          <w:tcPr>
            <w:tcW w:w="795" w:type="dxa"/>
            <w:tcBorders>
              <w:left w:val="single" w:sz="6" w:color="000000"/>
              <w:top w:val="single" w:sz="6" w:color="000000"/>
              <w:right w:val="nil"/>
              <w:bottom w:val="single" w:sz="6" w:color="000000"/>
            </w:tcBorders>
            <w:vAlign w:val="bottom"/>
          </w:tcPr>
          <w:p>
            <w:pPr>
              <w:pStyle w:val="0"/>
              <w:jc w:val="center"/>
            </w:pPr>
            <w:r>
              <w:rPr>
                <w:b/>
                <w:sz w:val="28"/>
                <w:color w:val="000000"/>
              </w:rPr>
              <w:t>ВР</w:t>
            </w:r>
          </w:p>
        </w:tc>
        <w:tc>
          <w:tcPr>
            <w:tcW w:w="930" w:type="dxa"/>
            <w:tcBorders>
              <w:left w:val="single" w:sz="6" w:color="000000"/>
              <w:top w:val="single" w:sz="6" w:color="000000"/>
              <w:right w:val="nil"/>
              <w:bottom w:val="single" w:sz="6" w:color="000000"/>
            </w:tcBorders>
            <w:vAlign w:val="bottom"/>
          </w:tcPr>
          <w:p>
            <w:pPr>
              <w:pStyle w:val="0"/>
              <w:jc w:val="center"/>
            </w:pPr>
            <w:r>
              <w:rPr>
                <w:b/>
                <w:sz w:val="28"/>
                <w:color w:val="000000"/>
              </w:rPr>
              <w:t>изменения</w:t>
            </w:r>
          </w:p>
        </w:tc>
        <w:tc>
          <w:tcPr>
            <w:tcW w:w="1320" w:type="dxa"/>
            <w:gridSpan w:val="2"/>
            <w:tcBorders>
              <w:left w:val="single" w:sz="6" w:color="000000"/>
              <w:top w:val="single" w:sz="6" w:color="000000"/>
              <w:right w:val="single" w:sz="6" w:color="000000"/>
              <w:bottom w:val="single" w:sz="6" w:color="000000"/>
            </w:tcBorders>
          </w:tcPr>
          <w:p>
            <w:pPr>
              <w:pStyle w:val="0"/>
              <w:jc w:val="center"/>
            </w:pPr>
            <w:r>
              <w:t/>
            </w:r>
          </w:p>
          <w:p>
            <w:pPr>
              <w:pStyle w:val="0"/>
              <w:jc w:val="center"/>
            </w:pPr>
            <w:r>
              <w:t/>
            </w:r>
          </w:p>
          <w:p>
            <w:pPr>
              <w:pStyle w:val="0"/>
              <w:jc w:val="center"/>
            </w:pPr>
            <w:r>
              <w:t/>
            </w:r>
          </w:p>
          <w:p>
            <w:pPr>
              <w:pStyle w:val="0"/>
              <w:jc w:val="center"/>
            </w:pPr>
            <w:r>
              <w:t/>
            </w:r>
          </w:p>
          <w:p>
            <w:pPr>
              <w:pStyle w:val="0"/>
              <w:jc w:val="center"/>
            </w:pPr>
            <w:r>
              <w:rPr>
                <w:b/>
                <w:sz w:val="28"/>
                <w:color w:val="000000"/>
              </w:rPr>
              <w:t>с учетом изменений</w:t>
            </w:r>
          </w:p>
        </w:tc>
      </w:tr>
      <w:tr>
        <w:trPr>
          <w:trHeight w:val="165" w:hRule="atLeast"/>
        </w:trPr>
        <w:tc>
          <w:tcPr>
            <w:tcW w:w="486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b/>
                <w:sz w:val="28"/>
              </w:rPr>
              <w:t>ВСЕГО</w:t>
            </w:r>
          </w:p>
        </w:tc>
        <w:tc>
          <w:tcPr>
            <w:tcW w:w="915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jc w:val="center"/>
            </w:pPr>
            <w:r>
              <w:rPr>
                <w:b/>
                <w:sz w:val="28"/>
              </w:rPr>
              <w:t xml:space="preserve">  </w:t>
            </w:r>
          </w:p>
        </w:tc>
        <w:tc>
          <w:tcPr>
            <w:tcW w:w="645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jc w:val="center"/>
            </w:pPr>
            <w:r>
              <w:rPr>
                <w:b/>
                <w:sz w:val="28"/>
              </w:rPr>
              <w:t xml:space="preserve">  </w:t>
            </w:r>
          </w:p>
        </w:tc>
        <w:tc>
          <w:tcPr>
            <w:tcW w:w="72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jc w:val="center"/>
            </w:pPr>
            <w:r>
              <w:rPr>
                <w:b/>
                <w:sz w:val="28"/>
              </w:rPr>
              <w:t xml:space="preserve">  </w:t>
            </w:r>
          </w:p>
        </w:tc>
        <w:tc>
          <w:tcPr>
            <w:tcW w:w="153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jc w:val="center"/>
            </w:pPr>
            <w:r>
              <w:rPr>
                <w:b/>
                <w:sz w:val="28"/>
              </w:rPr>
              <w:t xml:space="preserve">  </w:t>
            </w:r>
          </w:p>
        </w:tc>
        <w:tc>
          <w:tcPr>
            <w:tcW w:w="795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jc w:val="center"/>
            </w:pPr>
            <w:r>
              <w:rPr>
                <w:b/>
                <w:sz w:val="28"/>
              </w:rPr>
              <w:t xml:space="preserve">  </w:t>
            </w:r>
          </w:p>
        </w:tc>
        <w:tc>
          <w:tcPr>
            <w:tcW w:w="93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jc w:val="right"/>
            </w:pPr>
            <w:r>
              <w:rPr>
                <w:b/>
                <w:sz w:val="28"/>
              </w:rPr>
              <w:t>+78,5</w:t>
            </w:r>
          </w:p>
        </w:tc>
        <w:tc>
          <w:tcPr>
            <w:tcW w:w="1320" w:type="dxa"/>
            <w:gridSpan w:val="2"/>
            <w:tcBorders>
              <w:left w:val="single" w:sz="6" w:color="000000"/>
              <w:top w:val="nil"/>
              <w:right w:val="single" w:sz="6" w:color="000000"/>
              <w:bottom w:val="single" w:sz="6" w:color="000000"/>
            </w:tcBorders>
          </w:tcPr>
          <w:p>
            <w:pPr>
              <w:pStyle w:val="0"/>
              <w:jc w:val="right"/>
            </w:pPr>
            <w:r>
              <w:rPr>
                <w:b/>
                <w:sz w:val="28"/>
              </w:rPr>
              <w:t>8366,8</w:t>
            </w:r>
          </w:p>
        </w:tc>
      </w:tr>
      <w:tr>
        <w:trPr>
          <w:trHeight w:val="165" w:hRule="atLeast"/>
        </w:trPr>
        <w:tc>
          <w:tcPr>
            <w:tcW w:w="486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b/>
                <w:sz w:val="28"/>
              </w:rPr>
              <w:t>Администрация Гапкинского сельского поселения Константиновского района Ростовской области – орган местного самоуправления</w:t>
            </w:r>
          </w:p>
        </w:tc>
        <w:tc>
          <w:tcPr>
            <w:tcW w:w="915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jc w:val="center"/>
            </w:pPr>
            <w:r>
              <w:rPr>
                <w:b/>
                <w:sz w:val="28"/>
              </w:rPr>
              <w:t>951</w:t>
            </w:r>
          </w:p>
        </w:tc>
        <w:tc>
          <w:tcPr>
            <w:tcW w:w="645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jc w:val="center"/>
            </w:pPr>
            <w:r>
              <w:rPr>
                <w:b/>
                <w:sz w:val="28"/>
              </w:rPr>
              <w:t xml:space="preserve">  </w:t>
            </w:r>
          </w:p>
        </w:tc>
        <w:tc>
          <w:tcPr>
            <w:tcW w:w="72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jc w:val="center"/>
            </w:pPr>
            <w:r>
              <w:rPr>
                <w:b/>
                <w:sz w:val="28"/>
              </w:rPr>
              <w:t xml:space="preserve">  </w:t>
            </w:r>
          </w:p>
        </w:tc>
        <w:tc>
          <w:tcPr>
            <w:tcW w:w="153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jc w:val="center"/>
            </w:pPr>
            <w:r>
              <w:rPr>
                <w:b/>
                <w:sz w:val="28"/>
              </w:rPr>
              <w:t xml:space="preserve">  </w:t>
            </w:r>
          </w:p>
        </w:tc>
        <w:tc>
          <w:tcPr>
            <w:tcW w:w="795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jc w:val="center"/>
            </w:pPr>
            <w:r>
              <w:rPr>
                <w:b/>
                <w:sz w:val="28"/>
              </w:rPr>
              <w:t xml:space="preserve">  </w:t>
            </w:r>
          </w:p>
        </w:tc>
        <w:tc>
          <w:tcPr>
            <w:tcW w:w="93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jc w:val="right"/>
            </w:pPr>
            <w:r>
              <w:rPr>
                <w:b/>
                <w:sz w:val="28"/>
              </w:rPr>
              <w:t>+78,5</w:t>
            </w:r>
          </w:p>
        </w:tc>
        <w:tc>
          <w:tcPr>
            <w:tcW w:w="1320" w:type="dxa"/>
            <w:gridSpan w:val="2"/>
            <w:tcBorders>
              <w:left w:val="single" w:sz="6" w:color="000000"/>
              <w:top w:val="nil"/>
              <w:right w:val="single" w:sz="6" w:color="000000"/>
              <w:bottom w:val="single" w:sz="6" w:color="000000"/>
            </w:tcBorders>
          </w:tcPr>
          <w:p>
            <w:pPr>
              <w:pStyle w:val="0"/>
              <w:jc w:val="right"/>
            </w:pPr>
            <w:r>
              <w:rPr>
                <w:b/>
                <w:sz w:val="28"/>
              </w:rPr>
              <w:t>8366,8</w:t>
            </w:r>
          </w:p>
        </w:tc>
      </w:tr>
      <w:tr>
        <w:trPr>
          <w:trHeight w:val="165" w:hRule="atLeast"/>
        </w:trPr>
        <w:tc>
          <w:tcPr>
            <w:tcW w:w="486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Расходы на выплаты по оплате труда работников муниципальных органов Гапкинского сельского поселения Константиновского района в рамках обеспечения функционирования Главы Гапкинского сельского поселения Константиновского района (Расходы на выплаты персоналу государственных (муниципальных) органов)</w:t>
            </w:r>
          </w:p>
        </w:tc>
        <w:tc>
          <w:tcPr>
            <w:tcW w:w="915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jc w:val="center"/>
            </w:pPr>
            <w:r>
              <w:rPr>
                <w:sz w:val="28"/>
              </w:rPr>
              <w:t>951</w:t>
            </w:r>
          </w:p>
        </w:tc>
        <w:tc>
          <w:tcPr>
            <w:tcW w:w="645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01</w:t>
            </w:r>
          </w:p>
        </w:tc>
        <w:tc>
          <w:tcPr>
            <w:tcW w:w="72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02</w:t>
            </w:r>
          </w:p>
        </w:tc>
        <w:tc>
          <w:tcPr>
            <w:tcW w:w="153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88 1 0011</w:t>
            </w:r>
          </w:p>
        </w:tc>
        <w:tc>
          <w:tcPr>
            <w:tcW w:w="795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120</w:t>
            </w:r>
          </w:p>
        </w:tc>
        <w:tc>
          <w:tcPr>
            <w:tcW w:w="93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jc w:val="right"/>
            </w:pPr>
            <w:r>
              <w:t/>
            </w:r>
          </w:p>
        </w:tc>
        <w:tc>
          <w:tcPr>
            <w:tcW w:w="1320" w:type="dxa"/>
            <w:gridSpan w:val="2"/>
            <w:tcBorders>
              <w:left w:val="single" w:sz="6" w:color="000000"/>
              <w:top w:val="nil"/>
              <w:right w:val="single" w:sz="6" w:color="000000"/>
              <w:bottom w:val="single" w:sz="6" w:color="000000"/>
            </w:tcBorders>
          </w:tcPr>
          <w:p>
            <w:pPr>
              <w:pStyle w:val="0"/>
              <w:jc w:val="right"/>
            </w:pPr>
            <w:r>
              <w:rPr>
                <w:sz w:val="28"/>
              </w:rPr>
              <w:t>821,1</w:t>
            </w:r>
          </w:p>
        </w:tc>
      </w:tr>
      <w:tr>
        <w:trPr>
          <w:trHeight w:val="165" w:hRule="atLeast"/>
        </w:trPr>
        <w:tc>
          <w:tcPr>
            <w:tcW w:w="486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Расходы на обучение лиц, замещающих выборные муниципальные должности, муниципальных служащих</w:t>
            </w:r>
            <w:r>
              <w:rPr>
                <w:sz w:val="28"/>
                <w:color w:val="000000"/>
              </w:rPr>
              <w:t xml:space="preserve"> в рамках подпрограммы «Обеспечение реализации муниципальной программы Гапкинского сельского поселения «Муниципальная политика» муниципальной программы Гапкинского сельского поселения 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915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jc w:val="center"/>
            </w:pPr>
            <w:r>
              <w:rPr>
                <w:sz w:val="28"/>
              </w:rPr>
              <w:t>951</w:t>
            </w:r>
          </w:p>
        </w:tc>
        <w:tc>
          <w:tcPr>
            <w:tcW w:w="645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01</w:t>
            </w:r>
          </w:p>
        </w:tc>
        <w:tc>
          <w:tcPr>
            <w:tcW w:w="72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04</w:t>
            </w:r>
          </w:p>
        </w:tc>
        <w:tc>
          <w:tcPr>
            <w:tcW w:w="153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01 1 9954</w:t>
            </w:r>
          </w:p>
        </w:tc>
        <w:tc>
          <w:tcPr>
            <w:tcW w:w="795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120</w:t>
            </w:r>
          </w:p>
        </w:tc>
        <w:tc>
          <w:tcPr>
            <w:tcW w:w="93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jc w:val="right"/>
            </w:pPr>
            <w:r>
              <w:t/>
            </w:r>
          </w:p>
        </w:tc>
        <w:tc>
          <w:tcPr>
            <w:tcW w:w="1320" w:type="dxa"/>
            <w:gridSpan w:val="2"/>
            <w:tcBorders>
              <w:left w:val="single" w:sz="6" w:color="000000"/>
              <w:top w:val="nil"/>
              <w:right w:val="single" w:sz="6" w:color="000000"/>
              <w:bottom w:val="single" w:sz="6" w:color="000000"/>
            </w:tcBorders>
          </w:tcPr>
          <w:p>
            <w:pPr>
              <w:pStyle w:val="0"/>
              <w:jc w:val="right"/>
            </w:pPr>
            <w:r>
              <w:rPr>
                <w:sz w:val="28"/>
              </w:rPr>
              <w:t>1,0</w:t>
            </w:r>
          </w:p>
        </w:tc>
      </w:tr>
      <w:tr>
        <w:trPr>
          <w:trHeight w:val="165" w:hRule="atLeast"/>
        </w:trPr>
        <w:tc>
          <w:tcPr>
            <w:tcW w:w="486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Расходы на обучение лиц, замещающих выборные муниципальные должности, муниципальных служащих</w:t>
            </w:r>
            <w:r>
              <w:rPr>
                <w:sz w:val="28"/>
                <w:color w:val="000000"/>
              </w:rPr>
              <w:t xml:space="preserve"> в рамках подпрограммы «Обеспечение реализации муниципальной программы Гапкинского сельского поселения «Муниципальная политика» муниципальной программы Гапкинского сельского поселения  «Муниципальная политика»</w:t>
            </w:r>
            <w:r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15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jc w:val="center"/>
            </w:pPr>
            <w:r>
              <w:rPr>
                <w:sz w:val="28"/>
              </w:rPr>
              <w:t>951</w:t>
            </w:r>
          </w:p>
        </w:tc>
        <w:tc>
          <w:tcPr>
            <w:tcW w:w="645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01</w:t>
            </w:r>
          </w:p>
        </w:tc>
        <w:tc>
          <w:tcPr>
            <w:tcW w:w="72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 xml:space="preserve">04 </w:t>
            </w:r>
          </w:p>
        </w:tc>
        <w:tc>
          <w:tcPr>
            <w:tcW w:w="153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01 1 9954</w:t>
            </w:r>
          </w:p>
        </w:tc>
        <w:tc>
          <w:tcPr>
            <w:tcW w:w="795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240</w:t>
            </w:r>
          </w:p>
        </w:tc>
        <w:tc>
          <w:tcPr>
            <w:tcW w:w="93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jc w:val="right"/>
            </w:pPr>
            <w:r>
              <w:t/>
            </w:r>
          </w:p>
        </w:tc>
        <w:tc>
          <w:tcPr>
            <w:tcW w:w="1320" w:type="dxa"/>
            <w:gridSpan w:val="2"/>
            <w:tcBorders>
              <w:left w:val="single" w:sz="6" w:color="000000"/>
              <w:top w:val="nil"/>
              <w:right w:val="single" w:sz="6" w:color="000000"/>
              <w:bottom w:val="single" w:sz="6" w:color="000000"/>
            </w:tcBorders>
          </w:tcPr>
          <w:p>
            <w:pPr>
              <w:pStyle w:val="0"/>
              <w:jc w:val="right"/>
            </w:pPr>
            <w:r>
              <w:rPr>
                <w:sz w:val="28"/>
              </w:rPr>
              <w:t>5,6</w:t>
            </w:r>
          </w:p>
        </w:tc>
      </w:tr>
      <w:tr>
        <w:trPr>
          <w:trHeight w:val="165" w:hRule="atLeast"/>
        </w:trPr>
        <w:tc>
          <w:tcPr>
            <w:tcW w:w="486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Расходы на выплаты по оплате труда работников Администрации Гапкинского сельского поселения муниципальных органов Константиновского района в рамках обеспечения деятельности Администрации Гапкинского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15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jc w:val="center"/>
            </w:pPr>
            <w:r>
              <w:rPr>
                <w:sz w:val="28"/>
              </w:rPr>
              <w:t>951</w:t>
            </w:r>
          </w:p>
        </w:tc>
        <w:tc>
          <w:tcPr>
            <w:tcW w:w="645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01</w:t>
            </w:r>
          </w:p>
        </w:tc>
        <w:tc>
          <w:tcPr>
            <w:tcW w:w="72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04</w:t>
            </w:r>
          </w:p>
        </w:tc>
        <w:tc>
          <w:tcPr>
            <w:tcW w:w="153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89 1 0011</w:t>
            </w:r>
          </w:p>
        </w:tc>
        <w:tc>
          <w:tcPr>
            <w:tcW w:w="795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120</w:t>
            </w:r>
          </w:p>
        </w:tc>
        <w:tc>
          <w:tcPr>
            <w:tcW w:w="93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jc w:val="right"/>
            </w:pPr>
            <w:r>
              <w:t/>
            </w:r>
          </w:p>
        </w:tc>
        <w:tc>
          <w:tcPr>
            <w:tcW w:w="1320" w:type="dxa"/>
            <w:gridSpan w:val="2"/>
            <w:tcBorders>
              <w:left w:val="single" w:sz="6" w:color="000000"/>
              <w:top w:val="nil"/>
              <w:right w:val="single" w:sz="6" w:color="000000"/>
              <w:bottom w:val="single" w:sz="6" w:color="000000"/>
            </w:tcBorders>
          </w:tcPr>
          <w:p>
            <w:pPr>
              <w:pStyle w:val="0"/>
              <w:jc w:val="right"/>
            </w:pPr>
            <w:r>
              <w:rPr>
                <w:sz w:val="28"/>
              </w:rPr>
              <w:t>2715,8</w:t>
            </w:r>
          </w:p>
        </w:tc>
      </w:tr>
      <w:tr>
        <w:trPr>
          <w:trHeight w:val="165" w:hRule="atLeast"/>
        </w:trPr>
        <w:tc>
          <w:tcPr>
            <w:tcW w:w="486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Расходы на обеспечение функций муниципальных органов Гапкинского сельского поселения Константиновского района в рамках обеспечения деятельности Администрации Гапкинского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15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jc w:val="center"/>
            </w:pPr>
            <w:r>
              <w:rPr>
                <w:sz w:val="28"/>
              </w:rPr>
              <w:t>951</w:t>
            </w:r>
          </w:p>
        </w:tc>
        <w:tc>
          <w:tcPr>
            <w:tcW w:w="645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01</w:t>
            </w:r>
          </w:p>
        </w:tc>
        <w:tc>
          <w:tcPr>
            <w:tcW w:w="72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04</w:t>
            </w:r>
          </w:p>
        </w:tc>
        <w:tc>
          <w:tcPr>
            <w:tcW w:w="153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89 1 0019</w:t>
            </w:r>
          </w:p>
        </w:tc>
        <w:tc>
          <w:tcPr>
            <w:tcW w:w="795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240</w:t>
            </w:r>
          </w:p>
        </w:tc>
        <w:tc>
          <w:tcPr>
            <w:tcW w:w="93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jc w:val="right"/>
            </w:pPr>
            <w:r>
              <w:t/>
            </w:r>
          </w:p>
        </w:tc>
        <w:tc>
          <w:tcPr>
            <w:tcW w:w="1320" w:type="dxa"/>
            <w:gridSpan w:val="2"/>
            <w:tcBorders>
              <w:left w:val="single" w:sz="6" w:color="000000"/>
              <w:top w:val="nil"/>
              <w:right w:val="single" w:sz="6" w:color="000000"/>
              <w:bottom w:val="single" w:sz="6" w:color="000000"/>
            </w:tcBorders>
          </w:tcPr>
          <w:p>
            <w:pPr>
              <w:pStyle w:val="0"/>
              <w:jc w:val="right"/>
            </w:pPr>
            <w:r>
              <w:rPr>
                <w:sz w:val="28"/>
              </w:rPr>
              <w:t>387,1</w:t>
            </w:r>
          </w:p>
        </w:tc>
      </w:tr>
      <w:tr>
        <w:trPr>
          <w:trHeight w:val="165" w:hRule="atLeast"/>
        </w:trPr>
        <w:tc>
          <w:tcPr>
            <w:tcW w:w="486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Гапкинского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15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jc w:val="center"/>
            </w:pPr>
            <w:r>
              <w:rPr>
                <w:sz w:val="28"/>
              </w:rPr>
              <w:t>951</w:t>
            </w:r>
          </w:p>
        </w:tc>
        <w:tc>
          <w:tcPr>
            <w:tcW w:w="645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01</w:t>
            </w:r>
          </w:p>
        </w:tc>
        <w:tc>
          <w:tcPr>
            <w:tcW w:w="72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04</w:t>
            </w:r>
          </w:p>
        </w:tc>
        <w:tc>
          <w:tcPr>
            <w:tcW w:w="153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89 9 7239</w:t>
            </w:r>
          </w:p>
        </w:tc>
        <w:tc>
          <w:tcPr>
            <w:tcW w:w="795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240</w:t>
            </w:r>
          </w:p>
        </w:tc>
        <w:tc>
          <w:tcPr>
            <w:tcW w:w="93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jc w:val="right"/>
            </w:pPr>
            <w:r>
              <w:t/>
            </w:r>
          </w:p>
        </w:tc>
        <w:tc>
          <w:tcPr>
            <w:tcW w:w="1320" w:type="dxa"/>
            <w:gridSpan w:val="2"/>
            <w:tcBorders>
              <w:left w:val="single" w:sz="6" w:color="000000"/>
              <w:top w:val="nil"/>
              <w:right w:val="single" w:sz="6" w:color="000000"/>
              <w:bottom w:val="single" w:sz="6" w:color="000000"/>
            </w:tcBorders>
          </w:tcPr>
          <w:p>
            <w:pPr>
              <w:pStyle w:val="0"/>
              <w:jc w:val="right"/>
            </w:pPr>
            <w:r>
              <w:rPr>
                <w:sz w:val="28"/>
              </w:rPr>
              <w:t>0,2</w:t>
            </w:r>
          </w:p>
        </w:tc>
      </w:tr>
      <w:tr>
        <w:trPr>
          <w:trHeight w:val="165" w:hRule="atLeast"/>
        </w:trPr>
        <w:tc>
          <w:tcPr>
            <w:tcW w:w="486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  <w:color w:val="000000"/>
              </w:rPr>
              <w:t xml:space="preserve">Иные межбюджетные трансферты бюджету Константиновского района на осуществление переданных полномочий в области градостроительства </w:t>
            </w:r>
            <w:r>
              <w:rPr>
                <w:sz w:val="28"/>
              </w:rPr>
              <w:t xml:space="preserve"> по иным непрограммным мероприятиям в рамках обеспечения деятельности Администрации Гапкинского сельского поселения </w:t>
            </w:r>
            <w:r>
              <w:rPr>
                <w:sz w:val="28"/>
                <w:color w:val="000000"/>
              </w:rPr>
              <w:t xml:space="preserve"> (Иные межбюджетные трансферты)</w:t>
            </w:r>
          </w:p>
        </w:tc>
        <w:tc>
          <w:tcPr>
            <w:tcW w:w="915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jc w:val="center"/>
            </w:pPr>
            <w:r>
              <w:rPr>
                <w:sz w:val="28"/>
              </w:rPr>
              <w:t>951</w:t>
            </w:r>
          </w:p>
        </w:tc>
        <w:tc>
          <w:tcPr>
            <w:tcW w:w="645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01</w:t>
            </w:r>
          </w:p>
        </w:tc>
        <w:tc>
          <w:tcPr>
            <w:tcW w:w="72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04</w:t>
            </w:r>
          </w:p>
        </w:tc>
        <w:tc>
          <w:tcPr>
            <w:tcW w:w="153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89 9 8602</w:t>
            </w:r>
          </w:p>
        </w:tc>
        <w:tc>
          <w:tcPr>
            <w:tcW w:w="795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540</w:t>
            </w:r>
          </w:p>
        </w:tc>
        <w:tc>
          <w:tcPr>
            <w:tcW w:w="93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jc w:val="right"/>
            </w:pPr>
            <w:r>
              <w:t/>
            </w:r>
          </w:p>
        </w:tc>
        <w:tc>
          <w:tcPr>
            <w:tcW w:w="1320" w:type="dxa"/>
            <w:gridSpan w:val="2"/>
            <w:tcBorders>
              <w:left w:val="single" w:sz="6" w:color="000000"/>
              <w:top w:val="nil"/>
              <w:right w:val="single" w:sz="6" w:color="000000"/>
              <w:bottom w:val="single" w:sz="6" w:color="000000"/>
            </w:tcBorders>
          </w:tcPr>
          <w:p>
            <w:pPr>
              <w:pStyle w:val="0"/>
              <w:jc w:val="right"/>
            </w:pPr>
            <w:r>
              <w:rPr>
                <w:sz w:val="28"/>
              </w:rPr>
              <w:t>9,3</w:t>
            </w:r>
          </w:p>
        </w:tc>
      </w:tr>
      <w:tr>
        <w:trPr>
          <w:trHeight w:val="165" w:hRule="atLeast"/>
        </w:trPr>
        <w:tc>
          <w:tcPr>
            <w:tcW w:w="486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  <w:color w:val="000000"/>
              </w:rPr>
              <w:t>Уплата членского взноса в Совет муниципальных образований Ростовской области в рамках подпрограммы «Обеспечение реализации муниципальной программы Гапкинского сельского поселения «Муниципальная политика» муниципальной программы Гапкинского сельского поселения  «Муниципальная политика»</w:t>
            </w:r>
            <w:r>
              <w:rPr>
                <w:sz w:val="28"/>
              </w:rPr>
              <w:t xml:space="preserve"> (Уплата налогов, сборов и иных платежей)</w:t>
            </w:r>
          </w:p>
        </w:tc>
        <w:tc>
          <w:tcPr>
            <w:tcW w:w="915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jc w:val="center"/>
            </w:pPr>
            <w:r>
              <w:rPr>
                <w:sz w:val="28"/>
              </w:rPr>
              <w:t>951</w:t>
            </w:r>
          </w:p>
        </w:tc>
        <w:tc>
          <w:tcPr>
            <w:tcW w:w="645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01</w:t>
            </w:r>
          </w:p>
        </w:tc>
        <w:tc>
          <w:tcPr>
            <w:tcW w:w="72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13</w:t>
            </w:r>
          </w:p>
        </w:tc>
        <w:tc>
          <w:tcPr>
            <w:tcW w:w="153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01 1 9953</w:t>
            </w:r>
          </w:p>
        </w:tc>
        <w:tc>
          <w:tcPr>
            <w:tcW w:w="795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850</w:t>
            </w:r>
          </w:p>
        </w:tc>
        <w:tc>
          <w:tcPr>
            <w:tcW w:w="93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jc w:val="right"/>
            </w:pPr>
            <w:r>
              <w:t/>
            </w:r>
          </w:p>
        </w:tc>
        <w:tc>
          <w:tcPr>
            <w:tcW w:w="1320" w:type="dxa"/>
            <w:gridSpan w:val="2"/>
            <w:tcBorders>
              <w:left w:val="single" w:sz="6" w:color="000000"/>
              <w:top w:val="nil"/>
              <w:right w:val="single" w:sz="6" w:color="000000"/>
              <w:bottom w:val="single" w:sz="6" w:color="000000"/>
            </w:tcBorders>
          </w:tcPr>
          <w:p>
            <w:pPr>
              <w:pStyle w:val="0"/>
              <w:jc w:val="right"/>
            </w:pPr>
            <w:r>
              <w:rPr>
                <w:sz w:val="28"/>
              </w:rPr>
              <w:t>5,0</w:t>
            </w:r>
          </w:p>
        </w:tc>
      </w:tr>
      <w:tr>
        <w:trPr>
          <w:trHeight w:val="165" w:hRule="atLeast"/>
        </w:trPr>
        <w:tc>
          <w:tcPr>
            <w:tcW w:w="486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Расходы на обеспечение противодействия терроризму и экстремизму в рамках подпрограммы «Противодействие терроризму и экстремизму в Гапкинском сельском поселении»</w:t>
            </w:r>
            <w:r>
              <w:rPr>
                <w:sz w:val="28"/>
                <w:color w:val="000000"/>
              </w:rPr>
              <w:t xml:space="preserve"> муниципальной программы Гапкинского сельского поселения  «Обеспечение общественного порядка и противодействие преступности»</w:t>
            </w:r>
            <w:r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15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jc w:val="center"/>
            </w:pPr>
            <w:r>
              <w:rPr>
                <w:sz w:val="28"/>
              </w:rPr>
              <w:t>951</w:t>
            </w:r>
          </w:p>
        </w:tc>
        <w:tc>
          <w:tcPr>
            <w:tcW w:w="645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01</w:t>
            </w:r>
          </w:p>
        </w:tc>
        <w:tc>
          <w:tcPr>
            <w:tcW w:w="72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13</w:t>
            </w:r>
          </w:p>
        </w:tc>
        <w:tc>
          <w:tcPr>
            <w:tcW w:w="153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02 1 2902</w:t>
            </w:r>
          </w:p>
        </w:tc>
        <w:tc>
          <w:tcPr>
            <w:tcW w:w="795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240</w:t>
            </w:r>
          </w:p>
        </w:tc>
        <w:tc>
          <w:tcPr>
            <w:tcW w:w="93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jc w:val="right"/>
            </w:pPr>
            <w:r>
              <w:t/>
            </w:r>
          </w:p>
        </w:tc>
        <w:tc>
          <w:tcPr>
            <w:tcW w:w="1320" w:type="dxa"/>
            <w:gridSpan w:val="2"/>
            <w:tcBorders>
              <w:left w:val="single" w:sz="6" w:color="000000"/>
              <w:top w:val="nil"/>
              <w:right w:val="single" w:sz="6" w:color="000000"/>
              <w:bottom w:val="single" w:sz="6" w:color="000000"/>
            </w:tcBorders>
          </w:tcPr>
          <w:p>
            <w:pPr>
              <w:pStyle w:val="0"/>
              <w:jc w:val="right"/>
            </w:pPr>
            <w:r>
              <w:rPr>
                <w:sz w:val="28"/>
              </w:rPr>
              <w:t>1,0</w:t>
            </w:r>
          </w:p>
        </w:tc>
      </w:tr>
      <w:tr>
        <w:trPr>
          <w:trHeight w:val="165" w:hRule="atLeast"/>
        </w:trPr>
        <w:tc>
          <w:tcPr>
            <w:tcW w:w="486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Расходы на ограждение социально – значимых объектов на территории Гапкинского сельского поселения в рамках подпрограммы «Противодействие терроризму и экстремизму в Гапкинском сельском поселении»</w:t>
            </w:r>
            <w:r>
              <w:rPr>
                <w:sz w:val="28"/>
                <w:color w:val="000000"/>
              </w:rPr>
              <w:t xml:space="preserve"> муниципальной программы Гапкинского сельского поселения  «Обеспечение общественного порядка и противодействие преступности»</w:t>
            </w:r>
            <w:r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15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jc w:val="center"/>
            </w:pPr>
            <w:r>
              <w:rPr>
                <w:sz w:val="28"/>
              </w:rPr>
              <w:t>951</w:t>
            </w:r>
          </w:p>
        </w:tc>
        <w:tc>
          <w:tcPr>
            <w:tcW w:w="645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01</w:t>
            </w:r>
          </w:p>
        </w:tc>
        <w:tc>
          <w:tcPr>
            <w:tcW w:w="72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13</w:t>
            </w:r>
          </w:p>
        </w:tc>
        <w:tc>
          <w:tcPr>
            <w:tcW w:w="153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02 1 2918</w:t>
            </w:r>
          </w:p>
        </w:tc>
        <w:tc>
          <w:tcPr>
            <w:tcW w:w="795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240</w:t>
            </w:r>
          </w:p>
        </w:tc>
        <w:tc>
          <w:tcPr>
            <w:tcW w:w="93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jc w:val="right"/>
            </w:pPr>
            <w:r>
              <w:t/>
            </w:r>
          </w:p>
        </w:tc>
        <w:tc>
          <w:tcPr>
            <w:tcW w:w="1320" w:type="dxa"/>
            <w:gridSpan w:val="2"/>
            <w:tcBorders>
              <w:left w:val="single" w:sz="6" w:color="000000"/>
              <w:top w:val="nil"/>
              <w:right w:val="single" w:sz="6" w:color="000000"/>
              <w:bottom w:val="single" w:sz="6" w:color="000000"/>
            </w:tcBorders>
          </w:tcPr>
          <w:p>
            <w:pPr>
              <w:pStyle w:val="0"/>
              <w:jc w:val="right"/>
            </w:pPr>
            <w:r>
              <w:rPr>
                <w:sz w:val="28"/>
              </w:rPr>
              <w:t>81,7</w:t>
            </w:r>
          </w:p>
        </w:tc>
      </w:tr>
      <w:tr>
        <w:trPr>
          <w:trHeight w:val="165" w:hRule="atLeast"/>
        </w:trPr>
        <w:tc>
          <w:tcPr>
            <w:tcW w:w="486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Расходы на обеспечение противодействия коррупции в рамках подпрограммы «Противодействие терроризму и экстремизму в Гапкинском сельском поселении»</w:t>
            </w:r>
            <w:r>
              <w:rPr>
                <w:sz w:val="28"/>
                <w:color w:val="000000"/>
              </w:rPr>
              <w:t xml:space="preserve"> муниципальной программы Гапкинского сельского поселения  «Обеспечение общественного порядка и противодействие преступности»</w:t>
            </w:r>
            <w:r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15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jc w:val="center"/>
            </w:pPr>
            <w:r>
              <w:rPr>
                <w:sz w:val="28"/>
              </w:rPr>
              <w:t>951</w:t>
            </w:r>
          </w:p>
        </w:tc>
        <w:tc>
          <w:tcPr>
            <w:tcW w:w="645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01</w:t>
            </w:r>
          </w:p>
        </w:tc>
        <w:tc>
          <w:tcPr>
            <w:tcW w:w="72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13</w:t>
            </w:r>
          </w:p>
        </w:tc>
        <w:tc>
          <w:tcPr>
            <w:tcW w:w="153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02 2 2903</w:t>
            </w:r>
          </w:p>
        </w:tc>
        <w:tc>
          <w:tcPr>
            <w:tcW w:w="795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240</w:t>
            </w:r>
          </w:p>
        </w:tc>
        <w:tc>
          <w:tcPr>
            <w:tcW w:w="93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jc w:val="right"/>
            </w:pPr>
            <w:r>
              <w:t/>
            </w:r>
          </w:p>
        </w:tc>
        <w:tc>
          <w:tcPr>
            <w:tcW w:w="1320" w:type="dxa"/>
            <w:gridSpan w:val="2"/>
            <w:tcBorders>
              <w:left w:val="single" w:sz="6" w:color="000000"/>
              <w:top w:val="nil"/>
              <w:right w:val="single" w:sz="6" w:color="000000"/>
              <w:bottom w:val="single" w:sz="6" w:color="000000"/>
            </w:tcBorders>
          </w:tcPr>
          <w:p>
            <w:pPr>
              <w:pStyle w:val="0"/>
              <w:jc w:val="right"/>
            </w:pPr>
            <w:r>
              <w:rPr>
                <w:sz w:val="28"/>
              </w:rPr>
              <w:t>1,0</w:t>
            </w:r>
          </w:p>
        </w:tc>
      </w:tr>
      <w:tr>
        <w:trPr>
          <w:trHeight w:val="165" w:hRule="atLeast"/>
        </w:trPr>
        <w:tc>
          <w:tcPr>
            <w:tcW w:w="486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  <w:color w:val="000000"/>
              </w:rPr>
              <w:t xml:space="preserve">Расходы на техническую инвентаризацию и оформление кадастровых паспортов на бесхозяйное и находящееся в собственности имущество в рамках подпрограммы «Техническая инвентаризация и оформление кадастровых паспортов на бесхозяйное и находящееся в собственности имущество» муниципальной программы Гапкинского сельского поселения «Управление и распоряжение муниципальным имуществом в муниципальном образовании «Гапкинское сельское поселение»» </w:t>
            </w:r>
            <w:r>
              <w:rPr>
                <w:sz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15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jc w:val="center"/>
            </w:pPr>
            <w:r>
              <w:rPr>
                <w:sz w:val="28"/>
              </w:rPr>
              <w:t>951</w:t>
            </w:r>
          </w:p>
        </w:tc>
        <w:tc>
          <w:tcPr>
            <w:tcW w:w="645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01</w:t>
            </w:r>
          </w:p>
        </w:tc>
        <w:tc>
          <w:tcPr>
            <w:tcW w:w="72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13</w:t>
            </w:r>
          </w:p>
        </w:tc>
        <w:tc>
          <w:tcPr>
            <w:tcW w:w="153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03 1 2904</w:t>
            </w:r>
          </w:p>
        </w:tc>
        <w:tc>
          <w:tcPr>
            <w:tcW w:w="795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240</w:t>
            </w:r>
          </w:p>
        </w:tc>
        <w:tc>
          <w:tcPr>
            <w:tcW w:w="93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jc w:val="right"/>
            </w:pPr>
            <w:r>
              <w:t/>
            </w:r>
          </w:p>
        </w:tc>
        <w:tc>
          <w:tcPr>
            <w:tcW w:w="1320" w:type="dxa"/>
            <w:gridSpan w:val="2"/>
            <w:tcBorders>
              <w:left w:val="single" w:sz="6" w:color="000000"/>
              <w:top w:val="nil"/>
              <w:right w:val="single" w:sz="6" w:color="000000"/>
              <w:bottom w:val="single" w:sz="6" w:color="000000"/>
            </w:tcBorders>
          </w:tcPr>
          <w:p>
            <w:pPr>
              <w:pStyle w:val="0"/>
              <w:jc w:val="right"/>
            </w:pPr>
            <w:r>
              <w:rPr>
                <w:sz w:val="28"/>
              </w:rPr>
              <w:t>40,0</w:t>
            </w:r>
          </w:p>
        </w:tc>
      </w:tr>
      <w:tr>
        <w:trPr>
          <w:trHeight w:val="165" w:hRule="atLeast"/>
        </w:trPr>
        <w:tc>
          <w:tcPr>
            <w:tcW w:w="486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  <w:color w:val="000000"/>
              </w:rPr>
              <w:t>Расходы на осуществление полномочий по вопросам гражданской обороны, защиты населения и территории от чрезвычайных ситуаций природного и техногенного характера в рамках подпрограммы «Защита от чрезвычайных ситуаций» муниципальной программы Гапкинского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  <w:r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15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jc w:val="center"/>
            </w:pPr>
            <w:r>
              <w:rPr>
                <w:sz w:val="28"/>
              </w:rPr>
              <w:t>951</w:t>
            </w:r>
          </w:p>
        </w:tc>
        <w:tc>
          <w:tcPr>
            <w:tcW w:w="645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01</w:t>
            </w:r>
          </w:p>
        </w:tc>
        <w:tc>
          <w:tcPr>
            <w:tcW w:w="72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13</w:t>
            </w:r>
          </w:p>
        </w:tc>
        <w:tc>
          <w:tcPr>
            <w:tcW w:w="153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04 2 2907</w:t>
            </w:r>
          </w:p>
        </w:tc>
        <w:tc>
          <w:tcPr>
            <w:tcW w:w="795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240</w:t>
            </w:r>
          </w:p>
        </w:tc>
        <w:tc>
          <w:tcPr>
            <w:tcW w:w="93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jc w:val="right"/>
            </w:pPr>
            <w:r>
              <w:t/>
            </w:r>
          </w:p>
        </w:tc>
        <w:tc>
          <w:tcPr>
            <w:tcW w:w="1320" w:type="dxa"/>
            <w:gridSpan w:val="2"/>
            <w:tcBorders>
              <w:left w:val="single" w:sz="6" w:color="000000"/>
              <w:top w:val="nil"/>
              <w:right w:val="single" w:sz="6" w:color="000000"/>
              <w:bottom w:val="single" w:sz="6" w:color="000000"/>
            </w:tcBorders>
          </w:tcPr>
          <w:p>
            <w:pPr>
              <w:pStyle w:val="0"/>
              <w:jc w:val="right"/>
            </w:pPr>
            <w:r>
              <w:rPr>
                <w:sz w:val="28"/>
              </w:rPr>
              <w:t>20,4</w:t>
            </w:r>
          </w:p>
        </w:tc>
      </w:tr>
      <w:tr>
        <w:trPr>
          <w:trHeight w:val="165" w:hRule="atLeast"/>
        </w:trPr>
        <w:tc>
          <w:tcPr>
            <w:tcW w:w="486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  <w:color w:val="000000"/>
              </w:rPr>
              <w:t>Реализация направления расходов в рамках обеспечения деятельности Администрации Гапкинского сельского поселения (Уплата налогов, сборов и иных платежей)</w:t>
            </w:r>
          </w:p>
        </w:tc>
        <w:tc>
          <w:tcPr>
            <w:tcW w:w="915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jc w:val="center"/>
            </w:pPr>
            <w:r>
              <w:rPr>
                <w:sz w:val="28"/>
              </w:rPr>
              <w:t>951</w:t>
            </w:r>
          </w:p>
        </w:tc>
        <w:tc>
          <w:tcPr>
            <w:tcW w:w="645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01</w:t>
            </w:r>
          </w:p>
        </w:tc>
        <w:tc>
          <w:tcPr>
            <w:tcW w:w="72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13</w:t>
            </w:r>
          </w:p>
        </w:tc>
        <w:tc>
          <w:tcPr>
            <w:tcW w:w="153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89 1 9999</w:t>
            </w:r>
          </w:p>
        </w:tc>
        <w:tc>
          <w:tcPr>
            <w:tcW w:w="795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850</w:t>
            </w:r>
          </w:p>
        </w:tc>
        <w:tc>
          <w:tcPr>
            <w:tcW w:w="93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jc w:val="right"/>
            </w:pPr>
            <w:r>
              <w:t/>
            </w:r>
          </w:p>
        </w:tc>
        <w:tc>
          <w:tcPr>
            <w:tcW w:w="1320" w:type="dxa"/>
            <w:gridSpan w:val="2"/>
            <w:tcBorders>
              <w:left w:val="single" w:sz="6" w:color="000000"/>
              <w:top w:val="nil"/>
              <w:right w:val="single" w:sz="6" w:color="000000"/>
              <w:bottom w:val="single" w:sz="6" w:color="000000"/>
            </w:tcBorders>
          </w:tcPr>
          <w:p>
            <w:pPr>
              <w:pStyle w:val="0"/>
              <w:jc w:val="right"/>
            </w:pPr>
            <w:r>
              <w:rPr>
                <w:sz w:val="28"/>
              </w:rPr>
              <w:t>16,4</w:t>
            </w:r>
          </w:p>
        </w:tc>
      </w:tr>
      <w:tr>
        <w:trPr>
          <w:trHeight w:val="165" w:hRule="atLeast"/>
        </w:trPr>
        <w:tc>
          <w:tcPr>
            <w:tcW w:w="486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муниципальных органов Гапкинского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15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jc w:val="center"/>
            </w:pPr>
            <w:r>
              <w:rPr>
                <w:sz w:val="28"/>
              </w:rPr>
              <w:t>951</w:t>
            </w:r>
          </w:p>
        </w:tc>
        <w:tc>
          <w:tcPr>
            <w:tcW w:w="645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02</w:t>
            </w:r>
          </w:p>
        </w:tc>
        <w:tc>
          <w:tcPr>
            <w:tcW w:w="72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03</w:t>
            </w:r>
          </w:p>
        </w:tc>
        <w:tc>
          <w:tcPr>
            <w:tcW w:w="153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99 9 5118</w:t>
            </w:r>
          </w:p>
        </w:tc>
        <w:tc>
          <w:tcPr>
            <w:tcW w:w="795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120</w:t>
            </w:r>
          </w:p>
        </w:tc>
        <w:tc>
          <w:tcPr>
            <w:tcW w:w="93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jc w:val="right"/>
            </w:pPr>
            <w:r>
              <w:rPr>
                <w:sz w:val="28"/>
              </w:rPr>
              <w:t>-16,5</w:t>
            </w:r>
          </w:p>
        </w:tc>
        <w:tc>
          <w:tcPr>
            <w:tcW w:w="1320" w:type="dxa"/>
            <w:gridSpan w:val="2"/>
            <w:tcBorders>
              <w:left w:val="single" w:sz="6" w:color="000000"/>
              <w:top w:val="nil"/>
              <w:right w:val="single" w:sz="6" w:color="000000"/>
              <w:bottom w:val="single" w:sz="6" w:color="000000"/>
            </w:tcBorders>
          </w:tcPr>
          <w:p>
            <w:pPr>
              <w:pStyle w:val="0"/>
              <w:jc w:val="right"/>
            </w:pPr>
            <w:r>
              <w:rPr>
                <w:sz w:val="28"/>
              </w:rPr>
              <w:t>148,2</w:t>
            </w:r>
          </w:p>
        </w:tc>
      </w:tr>
      <w:tr>
        <w:trPr>
          <w:trHeight w:val="165" w:hRule="atLeast"/>
        </w:trPr>
        <w:tc>
          <w:tcPr>
            <w:tcW w:w="486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  <w:color w:val="000000"/>
              </w:rPr>
              <w:t>Иные межбюджетные трансферты бюджету Константиновского района на осуществление переданных полномочий по вопросам гражданской обороны, защиты населения и территорий от чрезвычайных ситуаций природного и техногенного характера в рамках подпрограммы «Защита от чрезвычайных ситуаций» муниципальной программы Гапкинского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межбюджетные трансферты)</w:t>
            </w:r>
          </w:p>
        </w:tc>
        <w:tc>
          <w:tcPr>
            <w:tcW w:w="915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jc w:val="center"/>
            </w:pPr>
            <w:r>
              <w:rPr>
                <w:sz w:val="28"/>
              </w:rPr>
              <w:t>951</w:t>
            </w:r>
          </w:p>
        </w:tc>
        <w:tc>
          <w:tcPr>
            <w:tcW w:w="645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03</w:t>
            </w:r>
          </w:p>
        </w:tc>
        <w:tc>
          <w:tcPr>
            <w:tcW w:w="72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09</w:t>
            </w:r>
          </w:p>
        </w:tc>
        <w:tc>
          <w:tcPr>
            <w:tcW w:w="153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04 2 8601</w:t>
            </w:r>
          </w:p>
        </w:tc>
        <w:tc>
          <w:tcPr>
            <w:tcW w:w="795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540</w:t>
            </w:r>
          </w:p>
        </w:tc>
        <w:tc>
          <w:tcPr>
            <w:tcW w:w="93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jc w:val="right"/>
            </w:pPr>
            <w:r>
              <w:t/>
            </w:r>
          </w:p>
        </w:tc>
        <w:tc>
          <w:tcPr>
            <w:tcW w:w="1320" w:type="dxa"/>
            <w:gridSpan w:val="2"/>
            <w:tcBorders>
              <w:left w:val="single" w:sz="6" w:color="000000"/>
              <w:top w:val="nil"/>
              <w:right w:val="single" w:sz="6" w:color="000000"/>
              <w:bottom w:val="single" w:sz="6" w:color="000000"/>
            </w:tcBorders>
          </w:tcPr>
          <w:p>
            <w:pPr>
              <w:pStyle w:val="0"/>
              <w:jc w:val="right"/>
            </w:pPr>
            <w:r>
              <w:rPr>
                <w:sz w:val="28"/>
              </w:rPr>
              <w:t>8,4</w:t>
            </w:r>
          </w:p>
        </w:tc>
      </w:tr>
      <w:tr>
        <w:trPr>
          <w:trHeight w:val="1440" w:hRule="atLeast"/>
        </w:trPr>
        <w:tc>
          <w:tcPr>
            <w:tcW w:w="486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 xml:space="preserve">Иные межбюджетные трансферты бюджету Константиновского района  на осуществление переданных полномочий на создание, содержание и организацию деятельности аварийно-спасательного формирования в рамках непрограммных расходов муниципальных органов Гапкинского сельского поселения </w:t>
            </w:r>
            <w:r>
              <w:rPr>
                <w:sz w:val="28"/>
                <w:color w:val="000000"/>
              </w:rPr>
              <w:t>(Иные межбюджетные трансферты)</w:t>
            </w:r>
          </w:p>
        </w:tc>
        <w:tc>
          <w:tcPr>
            <w:tcW w:w="915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jc w:val="center"/>
            </w:pPr>
            <w:r>
              <w:rPr>
                <w:sz w:val="28"/>
              </w:rPr>
              <w:t>951</w:t>
            </w:r>
          </w:p>
        </w:tc>
        <w:tc>
          <w:tcPr>
            <w:tcW w:w="645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03</w:t>
            </w:r>
          </w:p>
        </w:tc>
        <w:tc>
          <w:tcPr>
            <w:tcW w:w="72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09</w:t>
            </w:r>
          </w:p>
        </w:tc>
        <w:tc>
          <w:tcPr>
            <w:tcW w:w="153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99 9 8603</w:t>
            </w:r>
          </w:p>
        </w:tc>
        <w:tc>
          <w:tcPr>
            <w:tcW w:w="795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540</w:t>
            </w:r>
          </w:p>
        </w:tc>
        <w:tc>
          <w:tcPr>
            <w:tcW w:w="93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jc w:val="right"/>
            </w:pPr>
            <w:r>
              <w:t/>
            </w:r>
          </w:p>
        </w:tc>
        <w:tc>
          <w:tcPr>
            <w:tcW w:w="1320" w:type="dxa"/>
            <w:gridSpan w:val="2"/>
            <w:tcBorders>
              <w:left w:val="single" w:sz="6" w:color="000000"/>
              <w:top w:val="nil"/>
              <w:right w:val="single" w:sz="6" w:color="000000"/>
              <w:bottom w:val="single" w:sz="6" w:color="000000"/>
            </w:tcBorders>
          </w:tcPr>
          <w:p>
            <w:pPr>
              <w:pStyle w:val="0"/>
              <w:jc w:val="right"/>
            </w:pPr>
            <w:r>
              <w:rPr>
                <w:sz w:val="28"/>
              </w:rPr>
              <w:t>42,5</w:t>
            </w:r>
          </w:p>
        </w:tc>
      </w:tr>
      <w:tr>
        <w:trPr>
          <w:trHeight w:val="165" w:hRule="atLeast"/>
        </w:trPr>
        <w:tc>
          <w:tcPr>
            <w:tcW w:w="486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  <w:color w:val="000000"/>
              </w:rPr>
              <w:t>Расходы на осуществление  полномочий по вопросам пожарной безопасности в рамках подпрограммы «Пожарная безопасность» муниципальной программы Гапкинского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  <w:r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15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jc w:val="center"/>
            </w:pPr>
            <w:r>
              <w:rPr>
                <w:sz w:val="28"/>
              </w:rPr>
              <w:t>951</w:t>
            </w:r>
          </w:p>
        </w:tc>
        <w:tc>
          <w:tcPr>
            <w:tcW w:w="645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03</w:t>
            </w:r>
          </w:p>
        </w:tc>
        <w:tc>
          <w:tcPr>
            <w:tcW w:w="72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10</w:t>
            </w:r>
          </w:p>
        </w:tc>
        <w:tc>
          <w:tcPr>
            <w:tcW w:w="153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04 1 2906</w:t>
            </w:r>
          </w:p>
        </w:tc>
        <w:tc>
          <w:tcPr>
            <w:tcW w:w="795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240</w:t>
            </w:r>
          </w:p>
        </w:tc>
        <w:tc>
          <w:tcPr>
            <w:tcW w:w="93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jc w:val="right"/>
            </w:pPr>
            <w:r>
              <w:t/>
            </w:r>
          </w:p>
        </w:tc>
        <w:tc>
          <w:tcPr>
            <w:tcW w:w="1320" w:type="dxa"/>
            <w:gridSpan w:val="2"/>
            <w:tcBorders>
              <w:left w:val="single" w:sz="6" w:color="000000"/>
              <w:top w:val="nil"/>
              <w:right w:val="single" w:sz="6" w:color="000000"/>
              <w:bottom w:val="single" w:sz="6" w:color="000000"/>
            </w:tcBorders>
          </w:tcPr>
          <w:p>
            <w:pPr>
              <w:pStyle w:val="0"/>
              <w:jc w:val="right"/>
            </w:pPr>
            <w:r>
              <w:rPr>
                <w:sz w:val="28"/>
              </w:rPr>
              <w:t>11,0</w:t>
            </w:r>
          </w:p>
        </w:tc>
      </w:tr>
      <w:tr>
        <w:trPr>
          <w:trHeight w:val="165" w:hRule="atLeast"/>
        </w:trPr>
        <w:tc>
          <w:tcPr>
            <w:tcW w:w="486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  <w:color w:val="000000"/>
              </w:rPr>
              <w:t>Расходы на осуществление  полномочий по вопросу обеспечения безопасности на воде в рамках подпрограммы «Обеспечение безопасности на воде» муниципальной программы Гапкинского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  <w:r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15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jc w:val="center"/>
            </w:pPr>
            <w:r>
              <w:rPr>
                <w:sz w:val="28"/>
              </w:rPr>
              <w:t>951</w:t>
            </w:r>
          </w:p>
        </w:tc>
        <w:tc>
          <w:tcPr>
            <w:tcW w:w="645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04</w:t>
            </w:r>
          </w:p>
        </w:tc>
        <w:tc>
          <w:tcPr>
            <w:tcW w:w="72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06</w:t>
            </w:r>
          </w:p>
        </w:tc>
        <w:tc>
          <w:tcPr>
            <w:tcW w:w="153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04 3 2908</w:t>
            </w:r>
          </w:p>
        </w:tc>
        <w:tc>
          <w:tcPr>
            <w:tcW w:w="795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240</w:t>
            </w:r>
          </w:p>
        </w:tc>
        <w:tc>
          <w:tcPr>
            <w:tcW w:w="93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jc w:val="right"/>
            </w:pPr>
            <w:r>
              <w:t/>
            </w:r>
          </w:p>
        </w:tc>
        <w:tc>
          <w:tcPr>
            <w:tcW w:w="1320" w:type="dxa"/>
            <w:gridSpan w:val="2"/>
            <w:tcBorders>
              <w:left w:val="single" w:sz="6" w:color="000000"/>
              <w:top w:val="nil"/>
              <w:right w:val="single" w:sz="6" w:color="000000"/>
              <w:bottom w:val="single" w:sz="6" w:color="000000"/>
            </w:tcBorders>
          </w:tcPr>
          <w:p>
            <w:pPr>
              <w:pStyle w:val="0"/>
              <w:jc w:val="right"/>
            </w:pPr>
            <w:r>
              <w:rPr>
                <w:sz w:val="28"/>
              </w:rPr>
              <w:t>11,8</w:t>
            </w:r>
          </w:p>
        </w:tc>
      </w:tr>
      <w:tr>
        <w:trPr>
          <w:trHeight w:val="165" w:hRule="atLeast"/>
        </w:trPr>
        <w:tc>
          <w:tcPr>
            <w:tcW w:w="486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  <w:color w:val="000000"/>
              </w:rPr>
              <w:t xml:space="preserve">Ремонт и содержание автомобильных дорог общего пользования местного значения (в том числе софинансирование расходов на ремонт и содержание автомобильных дорог общего пользования местного значения) в рамках подпрограммы «Развитие транспортной инфраструктуры Гапкинского сельского поселения» муниципальной программы Гапкинского сельского поселения «Развитие транспортной системы» </w:t>
            </w:r>
            <w:r>
              <w:rPr>
                <w:sz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15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jc w:val="center"/>
            </w:pPr>
            <w:r>
              <w:rPr>
                <w:sz w:val="28"/>
              </w:rPr>
              <w:t>951</w:t>
            </w:r>
          </w:p>
        </w:tc>
        <w:tc>
          <w:tcPr>
            <w:tcW w:w="645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04</w:t>
            </w:r>
          </w:p>
        </w:tc>
        <w:tc>
          <w:tcPr>
            <w:tcW w:w="72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09</w:t>
            </w:r>
          </w:p>
        </w:tc>
        <w:tc>
          <w:tcPr>
            <w:tcW w:w="153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05 1 2909</w:t>
            </w:r>
          </w:p>
        </w:tc>
        <w:tc>
          <w:tcPr>
            <w:tcW w:w="795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240</w:t>
            </w:r>
          </w:p>
        </w:tc>
        <w:tc>
          <w:tcPr>
            <w:tcW w:w="93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jc w:val="right"/>
            </w:pPr>
            <w:r>
              <w:t/>
            </w:r>
          </w:p>
        </w:tc>
        <w:tc>
          <w:tcPr>
            <w:tcW w:w="1320" w:type="dxa"/>
            <w:gridSpan w:val="2"/>
            <w:tcBorders>
              <w:left w:val="single" w:sz="6" w:color="000000"/>
              <w:top w:val="nil"/>
              <w:right w:val="single" w:sz="6" w:color="000000"/>
              <w:bottom w:val="single" w:sz="6" w:color="000000"/>
            </w:tcBorders>
          </w:tcPr>
          <w:p>
            <w:pPr>
              <w:pStyle w:val="0"/>
              <w:jc w:val="right"/>
            </w:pPr>
            <w:r>
              <w:rPr>
                <w:sz w:val="28"/>
              </w:rPr>
              <w:t>368,9</w:t>
            </w:r>
          </w:p>
        </w:tc>
      </w:tr>
      <w:tr>
        <w:trPr>
          <w:trHeight w:val="165" w:hRule="atLeast"/>
        </w:trPr>
        <w:tc>
          <w:tcPr>
            <w:tcW w:w="486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  <w:color w:val="000000"/>
              </w:rPr>
              <w:t xml:space="preserve">Ремонт и содержание автомобильных дорог общего пользования местного значения в рамках подпрограммы «Развитие транспортной инфраструктуры Гапкинского сельского поселения» муниципальной программы Гапкинского сельского поселения «Развитие транспортной системы» </w:t>
            </w:r>
            <w:r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15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jc w:val="center"/>
            </w:pPr>
            <w:r>
              <w:rPr>
                <w:sz w:val="28"/>
              </w:rPr>
              <w:t>951</w:t>
            </w:r>
          </w:p>
        </w:tc>
        <w:tc>
          <w:tcPr>
            <w:tcW w:w="645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04</w:t>
            </w:r>
          </w:p>
        </w:tc>
        <w:tc>
          <w:tcPr>
            <w:tcW w:w="72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09</w:t>
            </w:r>
          </w:p>
        </w:tc>
        <w:tc>
          <w:tcPr>
            <w:tcW w:w="153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05 1 7351</w:t>
            </w:r>
          </w:p>
        </w:tc>
        <w:tc>
          <w:tcPr>
            <w:tcW w:w="795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240</w:t>
            </w:r>
          </w:p>
        </w:tc>
        <w:tc>
          <w:tcPr>
            <w:tcW w:w="93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jc w:val="right"/>
            </w:pPr>
            <w:r>
              <w:t/>
            </w:r>
          </w:p>
        </w:tc>
        <w:tc>
          <w:tcPr>
            <w:tcW w:w="1320" w:type="dxa"/>
            <w:gridSpan w:val="2"/>
            <w:tcBorders>
              <w:left w:val="single" w:sz="6" w:color="000000"/>
              <w:top w:val="nil"/>
              <w:right w:val="single" w:sz="6" w:color="000000"/>
              <w:bottom w:val="single" w:sz="6" w:color="000000"/>
            </w:tcBorders>
          </w:tcPr>
          <w:p>
            <w:pPr>
              <w:pStyle w:val="0"/>
              <w:jc w:val="right"/>
            </w:pPr>
            <w:r>
              <w:rPr>
                <w:sz w:val="28"/>
              </w:rPr>
              <w:t>147,4</w:t>
            </w:r>
          </w:p>
        </w:tc>
      </w:tr>
      <w:tr>
        <w:trPr>
          <w:trHeight w:val="165" w:hRule="atLeast"/>
        </w:trPr>
        <w:tc>
          <w:tcPr>
            <w:tcW w:w="486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  <w:color w:val="000000"/>
              </w:rPr>
              <w:t xml:space="preserve">Мероприятия по обеспечению безопасности дорожного движения в рамках подпрограммы «Повышение безопасности дорожного движения на территории Гапкинского сельского поселения» муниципальной программы  Гапкинского сельского поселения «Развитие транспортной системы» </w:t>
            </w:r>
            <w:r>
              <w:rPr>
                <w:sz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15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jc w:val="center"/>
            </w:pPr>
            <w:r>
              <w:rPr>
                <w:sz w:val="28"/>
              </w:rPr>
              <w:t>951</w:t>
            </w:r>
          </w:p>
        </w:tc>
        <w:tc>
          <w:tcPr>
            <w:tcW w:w="645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04</w:t>
            </w:r>
          </w:p>
        </w:tc>
        <w:tc>
          <w:tcPr>
            <w:tcW w:w="72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09</w:t>
            </w:r>
          </w:p>
        </w:tc>
        <w:tc>
          <w:tcPr>
            <w:tcW w:w="153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05 2 2910</w:t>
            </w:r>
          </w:p>
        </w:tc>
        <w:tc>
          <w:tcPr>
            <w:tcW w:w="795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240</w:t>
            </w:r>
          </w:p>
        </w:tc>
        <w:tc>
          <w:tcPr>
            <w:tcW w:w="93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jc w:val="right"/>
            </w:pPr>
            <w:r>
              <w:t/>
            </w:r>
          </w:p>
        </w:tc>
        <w:tc>
          <w:tcPr>
            <w:tcW w:w="1320" w:type="dxa"/>
            <w:gridSpan w:val="2"/>
            <w:tcBorders>
              <w:left w:val="single" w:sz="6" w:color="000000"/>
              <w:top w:val="nil"/>
              <w:right w:val="single" w:sz="6" w:color="000000"/>
              <w:bottom w:val="single" w:sz="6" w:color="000000"/>
            </w:tcBorders>
          </w:tcPr>
          <w:p>
            <w:pPr>
              <w:pStyle w:val="0"/>
              <w:jc w:val="right"/>
            </w:pPr>
            <w:r>
              <w:rPr>
                <w:sz w:val="28"/>
              </w:rPr>
              <w:t>20,8</w:t>
            </w:r>
          </w:p>
        </w:tc>
      </w:tr>
      <w:tr>
        <w:trPr>
          <w:trHeight w:val="165" w:hRule="atLeast"/>
        </w:trPr>
        <w:tc>
          <w:tcPr>
            <w:tcW w:w="486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  <w:color w:val="000000"/>
              </w:rPr>
              <w:t>Мероприятия по созданию условий для обеспечения качественными коммунальными услугами населения Гапкинского сельского поселения в рамках подпрограммы «Создание условий для обеспечения качественными коммунальными услугами населения Гапкинского сельского поселения» муниципальной программы Гапкинского сельского поселения «Создание условий для обеспечения качественными коммунальными услугами населения Гапкинского сельского поселения»</w:t>
            </w:r>
            <w:r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15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jc w:val="center"/>
            </w:pPr>
            <w:r>
              <w:rPr>
                <w:sz w:val="28"/>
              </w:rPr>
              <w:t>951</w:t>
            </w:r>
          </w:p>
        </w:tc>
        <w:tc>
          <w:tcPr>
            <w:tcW w:w="645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05</w:t>
            </w:r>
          </w:p>
        </w:tc>
        <w:tc>
          <w:tcPr>
            <w:tcW w:w="72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02</w:t>
            </w:r>
          </w:p>
        </w:tc>
        <w:tc>
          <w:tcPr>
            <w:tcW w:w="153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06 1 2911</w:t>
            </w:r>
          </w:p>
        </w:tc>
        <w:tc>
          <w:tcPr>
            <w:tcW w:w="795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240</w:t>
            </w:r>
          </w:p>
        </w:tc>
        <w:tc>
          <w:tcPr>
            <w:tcW w:w="93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jc w:val="right"/>
            </w:pPr>
            <w:r>
              <w:t/>
            </w:r>
          </w:p>
        </w:tc>
        <w:tc>
          <w:tcPr>
            <w:tcW w:w="1320" w:type="dxa"/>
            <w:gridSpan w:val="2"/>
            <w:tcBorders>
              <w:left w:val="single" w:sz="6" w:color="000000"/>
              <w:top w:val="nil"/>
              <w:right w:val="single" w:sz="6" w:color="000000"/>
              <w:bottom w:val="single" w:sz="6" w:color="000000"/>
            </w:tcBorders>
          </w:tcPr>
          <w:p>
            <w:pPr>
              <w:pStyle w:val="0"/>
              <w:jc w:val="right"/>
            </w:pPr>
            <w:r>
              <w:rPr>
                <w:sz w:val="28"/>
              </w:rPr>
              <w:t>229,1</w:t>
            </w:r>
          </w:p>
        </w:tc>
      </w:tr>
      <w:tr>
        <w:trPr>
          <w:trHeight w:val="165" w:hRule="atLeast"/>
        </w:trPr>
        <w:tc>
          <w:tcPr>
            <w:tcW w:w="486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  <w:color w:val="000000"/>
              </w:rPr>
              <w:t>Расходы на содержание и ремонт уличного освещения в рамках подпрограммы «Организация освещения улиц» муниципальной программы Гапкинского сельского поселения «Благоустройство территории Гапкинского сельского поселения»</w:t>
            </w:r>
            <w:r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15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jc w:val="center"/>
            </w:pPr>
            <w:r>
              <w:rPr>
                <w:sz w:val="28"/>
              </w:rPr>
              <w:t>951</w:t>
            </w:r>
          </w:p>
        </w:tc>
        <w:tc>
          <w:tcPr>
            <w:tcW w:w="645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05</w:t>
            </w:r>
          </w:p>
        </w:tc>
        <w:tc>
          <w:tcPr>
            <w:tcW w:w="72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03</w:t>
            </w:r>
          </w:p>
        </w:tc>
        <w:tc>
          <w:tcPr>
            <w:tcW w:w="153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07 1 2912</w:t>
            </w:r>
          </w:p>
        </w:tc>
        <w:tc>
          <w:tcPr>
            <w:tcW w:w="795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240</w:t>
            </w:r>
          </w:p>
        </w:tc>
        <w:tc>
          <w:tcPr>
            <w:tcW w:w="93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jc w:val="right"/>
            </w:pPr>
            <w:r>
              <w:t/>
            </w:r>
          </w:p>
        </w:tc>
        <w:tc>
          <w:tcPr>
            <w:tcW w:w="1320" w:type="dxa"/>
            <w:gridSpan w:val="2"/>
            <w:tcBorders>
              <w:left w:val="single" w:sz="6" w:color="000000"/>
              <w:top w:val="nil"/>
              <w:right w:val="single" w:sz="6" w:color="000000"/>
              <w:bottom w:val="single" w:sz="6" w:color="000000"/>
            </w:tcBorders>
          </w:tcPr>
          <w:p>
            <w:pPr>
              <w:pStyle w:val="0"/>
              <w:jc w:val="right"/>
            </w:pPr>
            <w:r>
              <w:rPr>
                <w:sz w:val="28"/>
              </w:rPr>
              <w:t>150,0</w:t>
            </w:r>
          </w:p>
        </w:tc>
      </w:tr>
      <w:tr>
        <w:trPr>
          <w:trHeight w:val="165" w:hRule="atLeast"/>
        </w:trPr>
        <w:tc>
          <w:tcPr>
            <w:tcW w:w="486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  <w:color w:val="000000"/>
              </w:rPr>
              <w:t>Расходы на оплату электроэнергии по уличному освещению в рамках подпрограммы «Организация освещения улиц» муниципальной программы Гапкинского сельского поселения «Благоустройство территории Гапкинского сельского поселения»</w:t>
            </w:r>
            <w:r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15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jc w:val="center"/>
            </w:pPr>
            <w:r>
              <w:rPr>
                <w:sz w:val="28"/>
              </w:rPr>
              <w:t>951</w:t>
            </w:r>
          </w:p>
        </w:tc>
        <w:tc>
          <w:tcPr>
            <w:tcW w:w="645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05</w:t>
            </w:r>
          </w:p>
        </w:tc>
        <w:tc>
          <w:tcPr>
            <w:tcW w:w="72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03</w:t>
            </w:r>
          </w:p>
        </w:tc>
        <w:tc>
          <w:tcPr>
            <w:tcW w:w="153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07 1 2913</w:t>
            </w:r>
          </w:p>
        </w:tc>
        <w:tc>
          <w:tcPr>
            <w:tcW w:w="795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240</w:t>
            </w:r>
          </w:p>
        </w:tc>
        <w:tc>
          <w:tcPr>
            <w:tcW w:w="93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jc w:val="right"/>
            </w:pPr>
            <w:r>
              <w:t/>
            </w:r>
          </w:p>
        </w:tc>
        <w:tc>
          <w:tcPr>
            <w:tcW w:w="1320" w:type="dxa"/>
            <w:gridSpan w:val="2"/>
            <w:tcBorders>
              <w:left w:val="single" w:sz="6" w:color="000000"/>
              <w:top w:val="nil"/>
              <w:right w:val="single" w:sz="6" w:color="000000"/>
              <w:bottom w:val="single" w:sz="6" w:color="000000"/>
            </w:tcBorders>
          </w:tcPr>
          <w:p>
            <w:pPr>
              <w:pStyle w:val="0"/>
              <w:jc w:val="right"/>
            </w:pPr>
            <w:r>
              <w:rPr>
                <w:sz w:val="28"/>
              </w:rPr>
              <w:t>220,7</w:t>
            </w:r>
          </w:p>
        </w:tc>
      </w:tr>
      <w:tr>
        <w:trPr>
          <w:trHeight w:val="165" w:hRule="atLeast"/>
        </w:trPr>
        <w:tc>
          <w:tcPr>
            <w:tcW w:w="486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  <w:color w:val="000000"/>
              </w:rPr>
              <w:t>Расходы на прочие мероприятия по благоустройству территории Гапкинского сельского поселения в рамках подпрограммы «Прочие мероприятия по благоустройству» муниципальной программы Гапкинского сельского поселения «Благоустройство территории Гапкинского сельского поселения»</w:t>
            </w:r>
            <w:r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15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jc w:val="center"/>
            </w:pPr>
            <w:r>
              <w:rPr>
                <w:sz w:val="28"/>
              </w:rPr>
              <w:t>951</w:t>
            </w:r>
          </w:p>
        </w:tc>
        <w:tc>
          <w:tcPr>
            <w:tcW w:w="645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05</w:t>
            </w:r>
          </w:p>
        </w:tc>
        <w:tc>
          <w:tcPr>
            <w:tcW w:w="72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03</w:t>
            </w:r>
          </w:p>
        </w:tc>
        <w:tc>
          <w:tcPr>
            <w:tcW w:w="153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07 3 2915</w:t>
            </w:r>
          </w:p>
        </w:tc>
        <w:tc>
          <w:tcPr>
            <w:tcW w:w="795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240</w:t>
            </w:r>
          </w:p>
        </w:tc>
        <w:tc>
          <w:tcPr>
            <w:tcW w:w="93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jc w:val="right"/>
            </w:pPr>
            <w:r>
              <w:t/>
            </w:r>
          </w:p>
        </w:tc>
        <w:tc>
          <w:tcPr>
            <w:tcW w:w="1320" w:type="dxa"/>
            <w:gridSpan w:val="2"/>
            <w:tcBorders>
              <w:left w:val="single" w:sz="6" w:color="000000"/>
              <w:top w:val="nil"/>
              <w:right w:val="single" w:sz="6" w:color="000000"/>
              <w:bottom w:val="single" w:sz="6" w:color="000000"/>
            </w:tcBorders>
          </w:tcPr>
          <w:p>
            <w:pPr>
              <w:pStyle w:val="0"/>
              <w:jc w:val="right"/>
            </w:pPr>
            <w:r>
              <w:rPr>
                <w:sz w:val="28"/>
              </w:rPr>
              <w:t>178,3</w:t>
            </w:r>
          </w:p>
        </w:tc>
      </w:tr>
      <w:tr>
        <w:trPr>
          <w:trHeight w:val="165" w:hRule="atLeast"/>
        </w:trPr>
        <w:tc>
          <w:tcPr>
            <w:tcW w:w="486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  <w:color w:val="000000"/>
              </w:rPr>
              <w:t>Расходы на прочие мероприятия по благоустройству на организацию и содержание мест захоронения в рамках подпрограммы «Организация и содержание мест захоронения» муниципальной программы Гапкинского сельского поселения «Благоустройство территории Гапкинского сельского поселения»</w:t>
            </w:r>
            <w:r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15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jc w:val="center"/>
            </w:pPr>
            <w:r>
              <w:rPr>
                <w:sz w:val="28"/>
              </w:rPr>
              <w:t>951</w:t>
            </w:r>
          </w:p>
        </w:tc>
        <w:tc>
          <w:tcPr>
            <w:tcW w:w="645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05</w:t>
            </w:r>
          </w:p>
        </w:tc>
        <w:tc>
          <w:tcPr>
            <w:tcW w:w="72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03</w:t>
            </w:r>
          </w:p>
        </w:tc>
        <w:tc>
          <w:tcPr>
            <w:tcW w:w="153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07 4 2916</w:t>
            </w:r>
          </w:p>
        </w:tc>
        <w:tc>
          <w:tcPr>
            <w:tcW w:w="795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240</w:t>
            </w:r>
          </w:p>
        </w:tc>
        <w:tc>
          <w:tcPr>
            <w:tcW w:w="93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jc w:val="right"/>
            </w:pPr>
            <w:r>
              <w:t/>
            </w:r>
          </w:p>
        </w:tc>
        <w:tc>
          <w:tcPr>
            <w:tcW w:w="1320" w:type="dxa"/>
            <w:gridSpan w:val="2"/>
            <w:tcBorders>
              <w:left w:val="single" w:sz="6" w:color="000000"/>
              <w:top w:val="nil"/>
              <w:right w:val="single" w:sz="6" w:color="000000"/>
              <w:bottom w:val="single" w:sz="6" w:color="000000"/>
            </w:tcBorders>
          </w:tcPr>
          <w:p>
            <w:pPr>
              <w:pStyle w:val="0"/>
              <w:jc w:val="right"/>
            </w:pPr>
            <w:r>
              <w:rPr>
                <w:sz w:val="28"/>
              </w:rPr>
              <w:t>115,0</w:t>
            </w:r>
          </w:p>
        </w:tc>
      </w:tr>
      <w:tr>
        <w:trPr>
          <w:trHeight w:val="165" w:hRule="atLeast"/>
        </w:trPr>
        <w:tc>
          <w:tcPr>
            <w:tcW w:w="486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  <w:color w:val="000000"/>
              </w:rPr>
              <w:t xml:space="preserve">Расходы на обеспечение деятельности (оказание услуг) муниципальных учреждений Гапкинского сельского поселения  в рамках подпрограммы «Развитие культуры» муниципальной программы Гапкинского сельского поселения «Развитие культуры » </w:t>
            </w:r>
            <w:r>
              <w:rPr>
                <w:sz w:val="28"/>
              </w:rPr>
              <w:t>(Субсидии бюджетным учреждениям)</w:t>
            </w:r>
          </w:p>
        </w:tc>
        <w:tc>
          <w:tcPr>
            <w:tcW w:w="915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jc w:val="center"/>
            </w:pPr>
            <w:r>
              <w:rPr>
                <w:sz w:val="28"/>
              </w:rPr>
              <w:t>951</w:t>
            </w:r>
          </w:p>
        </w:tc>
        <w:tc>
          <w:tcPr>
            <w:tcW w:w="645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08</w:t>
            </w:r>
          </w:p>
        </w:tc>
        <w:tc>
          <w:tcPr>
            <w:tcW w:w="72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01</w:t>
            </w:r>
          </w:p>
        </w:tc>
        <w:tc>
          <w:tcPr>
            <w:tcW w:w="153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08 1 0059</w:t>
            </w:r>
          </w:p>
        </w:tc>
        <w:tc>
          <w:tcPr>
            <w:tcW w:w="795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610</w:t>
            </w:r>
          </w:p>
        </w:tc>
        <w:tc>
          <w:tcPr>
            <w:tcW w:w="93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jc w:val="right"/>
            </w:pPr>
            <w:r>
              <w:t/>
            </w:r>
          </w:p>
        </w:tc>
        <w:tc>
          <w:tcPr>
            <w:tcW w:w="1320" w:type="dxa"/>
            <w:gridSpan w:val="2"/>
            <w:tcBorders>
              <w:left w:val="single" w:sz="6" w:color="000000"/>
              <w:top w:val="nil"/>
              <w:right w:val="single" w:sz="6" w:color="000000"/>
              <w:bottom w:val="single" w:sz="6" w:color="000000"/>
            </w:tcBorders>
          </w:tcPr>
          <w:p>
            <w:pPr>
              <w:pStyle w:val="0"/>
              <w:jc w:val="right"/>
            </w:pPr>
            <w:r>
              <w:rPr>
                <w:sz w:val="28"/>
              </w:rPr>
              <w:t>2206,5</w:t>
            </w:r>
          </w:p>
        </w:tc>
      </w:tr>
      <w:tr>
        <w:trPr>
          <w:trHeight w:val="165" w:hRule="atLeast"/>
        </w:trPr>
        <w:tc>
          <w:tcPr>
            <w:tcW w:w="486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  <w:color w:val="000000"/>
              </w:rPr>
              <w:t xml:space="preserve">Расходы на обеспечение деятельности (оказание услуг) муниципальных учреждений Гапкинского сельского поселения  в рамках подпрограммы «Развитие библиотечного дела» муниципальной программы Гапкинского сельского поселения «Развитие культуры » </w:t>
            </w:r>
            <w:r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915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jc w:val="center"/>
            </w:pPr>
            <w:r>
              <w:rPr>
                <w:sz w:val="28"/>
              </w:rPr>
              <w:t>951</w:t>
            </w:r>
          </w:p>
        </w:tc>
        <w:tc>
          <w:tcPr>
            <w:tcW w:w="645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08</w:t>
            </w:r>
          </w:p>
        </w:tc>
        <w:tc>
          <w:tcPr>
            <w:tcW w:w="72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01</w:t>
            </w:r>
          </w:p>
        </w:tc>
        <w:tc>
          <w:tcPr>
            <w:tcW w:w="153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08 2 0059</w:t>
            </w:r>
          </w:p>
        </w:tc>
        <w:tc>
          <w:tcPr>
            <w:tcW w:w="795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610</w:t>
            </w:r>
          </w:p>
        </w:tc>
        <w:tc>
          <w:tcPr>
            <w:tcW w:w="93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jc w:val="right"/>
            </w:pPr>
            <w:r>
              <w:t/>
            </w:r>
          </w:p>
        </w:tc>
        <w:tc>
          <w:tcPr>
            <w:tcW w:w="1320" w:type="dxa"/>
            <w:gridSpan w:val="2"/>
            <w:tcBorders>
              <w:left w:val="single" w:sz="6" w:color="000000"/>
              <w:top w:val="nil"/>
              <w:right w:val="single" w:sz="6" w:color="000000"/>
              <w:bottom w:val="single" w:sz="6" w:color="000000"/>
            </w:tcBorders>
          </w:tcPr>
          <w:p>
            <w:pPr>
              <w:pStyle w:val="0"/>
              <w:jc w:val="right"/>
            </w:pPr>
            <w:r>
              <w:rPr>
                <w:sz w:val="28"/>
              </w:rPr>
              <w:t>257,6</w:t>
            </w:r>
          </w:p>
        </w:tc>
      </w:tr>
      <w:tr>
        <w:trPr>
          <w:trHeight w:val="165" w:hRule="atLeast"/>
        </w:trPr>
        <w:tc>
          <w:tcPr>
            <w:tcW w:w="486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Доплаты к пенсиям лицам, замещавшим муниципальные должности муниципальной службы в Гапкинском сельском поселении в рамках непрограммных расходов муниципальных органов Гапкинского сельского поселения (Социальные выплаты гражданам, кроме публичных нормативных социальных выплат)</w:t>
            </w:r>
          </w:p>
        </w:tc>
        <w:tc>
          <w:tcPr>
            <w:tcW w:w="915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jc w:val="center"/>
            </w:pPr>
            <w:r>
              <w:rPr>
                <w:sz w:val="28"/>
              </w:rPr>
              <w:t>951</w:t>
            </w:r>
          </w:p>
        </w:tc>
        <w:tc>
          <w:tcPr>
            <w:tcW w:w="645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10</w:t>
            </w:r>
          </w:p>
        </w:tc>
        <w:tc>
          <w:tcPr>
            <w:tcW w:w="72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01</w:t>
            </w:r>
          </w:p>
        </w:tc>
        <w:tc>
          <w:tcPr>
            <w:tcW w:w="153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99 9 9953</w:t>
            </w:r>
          </w:p>
        </w:tc>
        <w:tc>
          <w:tcPr>
            <w:tcW w:w="795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320</w:t>
            </w:r>
          </w:p>
        </w:tc>
        <w:tc>
          <w:tcPr>
            <w:tcW w:w="93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  <w:jc w:val="right"/>
            </w:pPr>
            <w:r>
              <w:rPr>
                <w:sz w:val="28"/>
              </w:rPr>
              <w:t>+95,0</w:t>
            </w:r>
          </w:p>
        </w:tc>
        <w:tc>
          <w:tcPr>
            <w:tcW w:w="1320" w:type="dxa"/>
            <w:gridSpan w:val="2"/>
            <w:tcBorders>
              <w:left w:val="single" w:sz="6" w:color="000000"/>
              <w:top w:val="nil"/>
              <w:right w:val="single" w:sz="6" w:color="000000"/>
              <w:bottom w:val="single" w:sz="6" w:color="000000"/>
            </w:tcBorders>
          </w:tcPr>
          <w:p>
            <w:pPr>
              <w:pStyle w:val="0"/>
              <w:jc w:val="right"/>
            </w:pPr>
            <w:r>
              <w:rPr>
                <w:sz w:val="28"/>
              </w:rPr>
              <w:t>145,0</w:t>
            </w:r>
          </w:p>
        </w:tc>
      </w:tr>
    </w:tbl>
    <w:p>
      <w:pPr>
        <w:pStyle w:val="1"/>
        <w:jc w:val="left"/>
        <w:keepLines/>
        <w:numPr>
          <w:ilvl w:val="0"/>
          <w:numId w:val="1"/>
        </w:numPr>
      </w:pPr>
      <w:r/>
      <w:r>
        <w:t/>
      </w:r>
    </w:p>
    <w:p>
      <w:pPr>
        <w:pStyle w:val="0"/>
        <w:jc w:val="both"/>
      </w:pPr>
      <w:r>
        <w:rPr>
          <w:sz w:val="28"/>
        </w:rPr>
        <w:t>5) Приложение 13 «Распределение бюджетных ассигнований  по целевым статьям (муниципальным программам Гапкинского сельского поселения и непрограммным направлениям деятельности),  группам (подгруппам) видов расходов, разделам, подразделам  классификации расходов бюджета Гапкинского сельского поселения Константиновского района на 2015 год»  изложить в следующей редакции:</w:t>
      </w:r>
    </w:p>
    <w:p>
      <w:pPr>
        <w:pStyle w:val="0"/>
      </w:pPr>
      <w:r>
        <w:t/>
      </w:r>
    </w:p>
    <w:tbl>
      <w:tblPr>
        <w:tblW w:w="11820" w:type="dxa"/>
        <w:tblLayout w:type="fixed"/>
        <w:tblCellMar>
          <w:top w:w="0" w:type="dxa"/>
          <w:left w:w="105" w:type="dxa"/>
          <w:bottom w:w="0" w:type="dxa"/>
          <w:right w:w="105" w:type="dxa"/>
        </w:tblCellMar>
        <w:tblInd w:w="-540" w:type="dxa"/>
      </w:tblPr>
      <w:tblGrid>
        <w:gridCol w:w="5940"/>
        <w:gridCol w:w="900"/>
        <w:gridCol w:w="540"/>
        <w:gridCol w:w="1020"/>
        <w:gridCol w:w="420"/>
        <w:gridCol w:w="435"/>
        <w:gridCol w:w="600"/>
        <w:gridCol w:w="600"/>
        <w:gridCol w:w="1110"/>
        <w:gridCol w:w="240"/>
      </w:tblGrid>
      <w:tr>
        <w:trPr>
          <w:trHeight w:val="30" w:hRule="atLeast"/>
        </w:trPr>
        <w:tc>
          <w:tcPr>
            <w:tcW w:w="5940" w:type="dxa"/>
            <w:tcBorders>
              <w:left w:val="nil"/>
              <w:top w:val="nil"/>
              <w:right w:val="nil"/>
              <w:bottom w:val="nil"/>
            </w:tcBorders>
          </w:tcPr>
          <w:p>
            <w:pPr>
              <w:pStyle w:val="0"/>
            </w:pPr>
            <w:r>
              <w:t/>
            </w:r>
          </w:p>
        </w:tc>
        <w:tc>
          <w:tcPr>
            <w:tcW w:w="5625" w:type="dxa"/>
            <w:gridSpan w:val="8"/>
            <w:tcBorders>
              <w:left w:val="nil"/>
              <w:top w:val="nil"/>
              <w:right w:val="nil"/>
              <w:bottom w:val="nil"/>
            </w:tcBorders>
            <w:vAlign w:val="bottom"/>
          </w:tcPr>
          <w:p>
            <w:pPr>
              <w:pStyle w:val="0"/>
              <w:jc w:val="center"/>
            </w:pPr>
            <w:r>
              <w:rPr>
                <w:sz w:val="28"/>
              </w:rPr>
              <w:t xml:space="preserve">                                                               Приложение 13</w:t>
            </w:r>
          </w:p>
        </w:tc>
        <w:tc>
          <w:tcPr>
            <w:vMerge w:val="restart"/>
            <w:tcW w:w="240" w:type="dxa"/>
            <w:tcBorders>
              <w:left w:val="nil"/>
              <w:top w:val="nil"/>
              <w:right w:val="nil"/>
              <w:bottom w:val="nil"/>
            </w:tcBorders>
          </w:tcPr>
          <w:p>
            <w:r>
              <w:t/>
            </w:r>
          </w:p>
        </w:tc>
      </w:tr>
      <w:tr>
        <w:trPr>
          <w:trHeight w:val="30" w:hRule="atLeast"/>
        </w:trPr>
        <w:tc>
          <w:tcPr>
            <w:tcW w:w="5940" w:type="dxa"/>
            <w:tcBorders>
              <w:left w:val="nil"/>
              <w:top w:val="nil"/>
              <w:right w:val="nil"/>
              <w:bottom w:val="nil"/>
            </w:tcBorders>
          </w:tcPr>
          <w:p>
            <w:pPr>
              <w:pStyle w:val="0"/>
            </w:pPr>
            <w:r>
              <w:t/>
            </w:r>
          </w:p>
        </w:tc>
        <w:tc>
          <w:tcPr>
            <w:tcW w:w="5625" w:type="dxa"/>
            <w:gridSpan w:val="8"/>
            <w:tcBorders>
              <w:left w:val="nil"/>
              <w:top w:val="nil"/>
              <w:right w:val="nil"/>
              <w:bottom w:val="nil"/>
            </w:tcBorders>
            <w:vAlign w:val="bottom"/>
          </w:tcPr>
          <w:p>
            <w:pPr>
              <w:pStyle w:val="0"/>
            </w:pPr>
            <w:r>
              <w:rPr>
                <w:sz w:val="28"/>
              </w:rPr>
              <w:t xml:space="preserve">к решению Собрания депутатов                     Гапкинского сельского поселения </w:t>
            </w:r>
          </w:p>
        </w:tc>
        <w:tc>
          <w:tcPr>
            <w:vMerge/>
            <w:tcW w:w="240" w:type="dxa"/>
            <w:tcBorders>
              <w:left w:val="nil"/>
              <w:top w:val="nil"/>
              <w:right w:val="nil"/>
              <w:bottom w:val="nil"/>
            </w:tcBorders>
          </w:tcPr>
          <w:p/>
        </w:tc>
      </w:tr>
      <w:tr>
        <w:trPr>
          <w:trHeight w:val="30" w:hRule="atLeast"/>
        </w:trPr>
        <w:tc>
          <w:tcPr>
            <w:tcW w:w="5940" w:type="dxa"/>
            <w:tcBorders>
              <w:left w:val="nil"/>
              <w:top w:val="nil"/>
              <w:right w:val="nil"/>
              <w:bottom w:val="nil"/>
            </w:tcBorders>
            <w:vAlign w:val="bottom"/>
          </w:tcPr>
          <w:p>
            <w:pPr>
              <w:pStyle w:val="0"/>
            </w:pPr>
            <w:r>
              <w:t/>
            </w:r>
          </w:p>
        </w:tc>
        <w:tc>
          <w:tcPr>
            <w:tcW w:w="5625" w:type="dxa"/>
            <w:gridSpan w:val="8"/>
            <w:tcBorders>
              <w:left w:val="nil"/>
              <w:top w:val="nil"/>
              <w:right w:val="nil"/>
              <w:bottom w:val="nil"/>
            </w:tcBorders>
            <w:vAlign w:val="bottom"/>
          </w:tcPr>
          <w:p>
            <w:pPr>
              <w:pStyle w:val="0"/>
            </w:pPr>
            <w:r>
              <w:rPr>
                <w:sz w:val="28"/>
              </w:rPr>
              <w:t>"О бюджете Гапкинского сельского         поселения Константиновского района                                                                                                                       на 2015 год и на плановый период 2016</w:t>
            </w:r>
          </w:p>
          <w:p>
            <w:pPr>
              <w:pStyle w:val="0"/>
            </w:pPr>
            <w:r>
              <w:rPr>
                <w:sz w:val="28"/>
              </w:rPr>
              <w:t>и 2017 годов"</w:t>
            </w:r>
          </w:p>
        </w:tc>
        <w:tc>
          <w:tcPr>
            <w:vMerge/>
            <w:tcW w:w="240" w:type="dxa"/>
            <w:tcBorders>
              <w:left w:val="nil"/>
              <w:top w:val="nil"/>
              <w:right w:val="nil"/>
              <w:bottom w:val="nil"/>
            </w:tcBorders>
          </w:tcPr>
          <w:p/>
        </w:tc>
      </w:tr>
      <w:tr>
        <w:trPr>
          <w:trHeight w:val="30" w:hRule="atLeast"/>
        </w:trPr>
        <w:tc>
          <w:tcPr>
            <w:tcW w:w="5940" w:type="dxa"/>
            <w:tcBorders>
              <w:left w:val="nil"/>
              <w:top w:val="nil"/>
              <w:right w:val="nil"/>
              <w:bottom w:val="nil"/>
            </w:tcBorders>
            <w:vAlign w:val="bottom"/>
          </w:tcPr>
          <w:p>
            <w:pPr>
              <w:pStyle w:val="0"/>
            </w:pPr>
            <w:r>
              <w:t/>
            </w:r>
          </w:p>
        </w:tc>
        <w:tc>
          <w:tcPr>
            <w:tcW w:w="5625" w:type="dxa"/>
            <w:gridSpan w:val="8"/>
            <w:tcBorders>
              <w:left w:val="nil"/>
              <w:top w:val="nil"/>
              <w:right w:val="nil"/>
              <w:bottom w:val="nil"/>
            </w:tcBorders>
            <w:vAlign w:val="bottom"/>
          </w:tcPr>
          <w:p>
            <w:pPr>
              <w:pStyle w:val="0"/>
              <w:jc w:val="center"/>
            </w:pPr>
            <w:r>
              <w:t/>
            </w:r>
          </w:p>
          <w:p>
            <w:pPr>
              <w:pStyle w:val="0"/>
              <w:jc w:val="center"/>
            </w:pPr>
            <w:r>
              <w:t/>
            </w:r>
          </w:p>
        </w:tc>
        <w:tc>
          <w:tcPr>
            <w:vMerge/>
            <w:tcW w:w="240" w:type="dxa"/>
            <w:tcBorders>
              <w:left w:val="nil"/>
              <w:top w:val="nil"/>
              <w:right w:val="nil"/>
              <w:bottom w:val="nil"/>
            </w:tcBorders>
          </w:tcPr>
          <w:p/>
        </w:tc>
      </w:tr>
      <w:tr>
        <w:trPr>
          <w:trHeight w:val="1440" w:hRule="atLeast"/>
        </w:trPr>
        <w:tc>
          <w:tcPr>
            <w:tcW w:w="11805" w:type="dxa"/>
            <w:gridSpan w:val="10"/>
            <w:tcBorders>
              <w:left w:val="nil"/>
              <w:top w:val="nil"/>
              <w:right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b/>
                <w:sz w:val="28"/>
              </w:rPr>
              <w:t xml:space="preserve">Распределение бюджетных ассигнований </w:t>
            </w:r>
          </w:p>
          <w:p>
            <w:pPr>
              <w:pStyle w:val="0"/>
              <w:jc w:val="center"/>
            </w:pPr>
            <w:r>
              <w:rPr>
                <w:b/>
                <w:sz w:val="28"/>
              </w:rPr>
              <w:t xml:space="preserve"> по целевым статьям (муниципальным программам Гапкинского сельского поселения  и непрограммным направлениям деятельности),  группам (подгруппам) видов расходов, разделам, подразделам  классификации расходов бюджета Гапкинского сельского поселения</w:t>
            </w:r>
            <w:r>
              <w:rPr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Константиновского района </w:t>
            </w:r>
          </w:p>
          <w:p>
            <w:pPr>
              <w:pStyle w:val="0"/>
              <w:jc w:val="center"/>
            </w:pPr>
            <w:r>
              <w:rPr>
                <w:b/>
                <w:sz w:val="28"/>
              </w:rPr>
              <w:t>на 2015 год</w:t>
            </w:r>
          </w:p>
        </w:tc>
      </w:tr>
      <w:tr>
        <w:trPr>
          <w:trHeight w:val="360" w:hRule="atLeast"/>
        </w:trPr>
        <w:tc>
          <w:tcPr>
            <w:tcW w:w="7380" w:type="dxa"/>
            <w:gridSpan w:val="3"/>
            <w:tcBorders>
              <w:left w:val="nil"/>
              <w:top w:val="nil"/>
              <w:right w:val="nil"/>
              <w:bottom w:val="nil"/>
            </w:tcBorders>
          </w:tcPr>
          <w:p>
            <w:pPr>
              <w:pStyle w:val="0"/>
            </w:pPr>
            <w:r>
              <w:t/>
            </w:r>
          </w:p>
        </w:tc>
        <w:tc>
          <w:tcPr>
            <w:tcW w:w="1440" w:type="dxa"/>
            <w:gridSpan w:val="2"/>
            <w:tcBorders>
              <w:left w:val="nil"/>
              <w:top w:val="nil"/>
              <w:right w:val="nil"/>
              <w:bottom w:val="nil"/>
            </w:tcBorders>
          </w:tcPr>
          <w:p>
            <w:r>
              <w:t/>
            </w:r>
          </w:p>
        </w:tc>
        <w:tc>
          <w:tcPr>
            <w:tcW w:w="2745" w:type="dxa"/>
            <w:gridSpan w:val="4"/>
            <w:tcBorders>
              <w:left w:val="nil"/>
              <w:top w:val="nil"/>
              <w:right w:val="nil"/>
              <w:bottom w:val="nil"/>
            </w:tcBorders>
          </w:tcPr>
          <w:p>
            <w:pPr>
              <w:pStyle w:val="0"/>
              <w:jc w:val="right"/>
            </w:pPr>
            <w:r>
              <w:rPr>
                <w:b/>
              </w:rPr>
              <w:t xml:space="preserve">  </w:t>
            </w:r>
          </w:p>
          <w:p>
            <w:pPr>
              <w:pStyle w:val="0"/>
            </w:pPr>
            <w:r>
              <w:rPr>
                <w:b/>
                <w:sz w:val="28"/>
              </w:rPr>
              <w:t xml:space="preserve">         (тыс. рублей)</w:t>
            </w:r>
          </w:p>
        </w:tc>
        <w:tc>
          <w:tcPr>
            <w:tcBorders>
              <w:left w:val="nil"/>
              <w:top w:val="nil"/>
              <w:right w:val="nil"/>
              <w:bottom w:val="nil"/>
            </w:tcBorders>
          </w:tcPr>
          <w:p>
            <w:r>
              <w:t/>
            </w:r>
          </w:p>
        </w:tc>
      </w:tr>
      <w:tr>
        <w:trPr>
          <w:trHeight w:val="165" w:hRule="atLeast"/>
        </w:trPr>
        <w:tc>
          <w:tcPr>
            <w:tcW w:w="6840" w:type="dxa"/>
            <w:gridSpan w:val="2"/>
            <w:tcBorders>
              <w:left w:val="single" w:sz="6" w:color="000000"/>
              <w:top w:val="single" w:sz="6" w:color="000000"/>
              <w:right w:val="nil"/>
              <w:bottom w:val="single" w:sz="6" w:color="000000"/>
            </w:tcBorders>
            <w:vAlign w:val="bottom"/>
          </w:tcPr>
          <w:p>
            <w:pPr>
              <w:pStyle w:val="0"/>
              <w:jc w:val="center"/>
            </w:pPr>
            <w:r>
              <w:rPr>
                <w:b/>
                <w:sz w:val="28"/>
                <w:color w:val="000000"/>
              </w:rPr>
              <w:t>Наименование</w:t>
            </w:r>
          </w:p>
        </w:tc>
        <w:tc>
          <w:tcPr>
            <w:tcW w:w="1560" w:type="dxa"/>
            <w:gridSpan w:val="2"/>
            <w:tcBorders>
              <w:left w:val="single" w:sz="6" w:color="000000"/>
              <w:top w:val="single" w:sz="6" w:color="000000"/>
              <w:right w:val="nil"/>
              <w:bottom w:val="single" w:sz="6" w:color="000000"/>
            </w:tcBorders>
            <w:vAlign w:val="bottom"/>
          </w:tcPr>
          <w:p>
            <w:pPr>
              <w:pStyle w:val="0"/>
              <w:jc w:val="center"/>
            </w:pPr>
            <w:r>
              <w:rPr>
                <w:b/>
                <w:sz w:val="28"/>
                <w:color w:val="000000"/>
              </w:rPr>
              <w:t>ЦСР</w:t>
            </w:r>
          </w:p>
        </w:tc>
        <w:tc>
          <w:tcPr>
            <w:tcW w:w="855" w:type="dxa"/>
            <w:gridSpan w:val="2"/>
            <w:tcBorders>
              <w:left w:val="single" w:sz="6" w:color="000000"/>
              <w:top w:val="single" w:sz="6" w:color="000000"/>
              <w:right w:val="nil"/>
              <w:bottom w:val="single" w:sz="6" w:color="000000"/>
            </w:tcBorders>
            <w:vAlign w:val="bottom"/>
          </w:tcPr>
          <w:p>
            <w:pPr>
              <w:pStyle w:val="0"/>
              <w:jc w:val="center"/>
            </w:pPr>
            <w:r>
              <w:rPr>
                <w:b/>
                <w:sz w:val="28"/>
                <w:color w:val="000000"/>
              </w:rPr>
              <w:t>ВР</w:t>
            </w:r>
          </w:p>
        </w:tc>
        <w:tc>
          <w:tcPr>
            <w:tcW w:w="600" w:type="dxa"/>
            <w:tcBorders>
              <w:left w:val="single" w:sz="6" w:color="000000"/>
              <w:top w:val="single" w:sz="6" w:color="000000"/>
              <w:right w:val="nil"/>
              <w:bottom w:val="single" w:sz="6" w:color="000000"/>
            </w:tcBorders>
            <w:vAlign w:val="bottom"/>
          </w:tcPr>
          <w:p>
            <w:pPr>
              <w:pStyle w:val="0"/>
              <w:jc w:val="center"/>
            </w:pPr>
            <w:r>
              <w:rPr>
                <w:b/>
                <w:sz w:val="28"/>
                <w:color w:val="000000"/>
              </w:rPr>
              <w:t>Рз</w:t>
            </w:r>
          </w:p>
        </w:tc>
        <w:tc>
          <w:tcPr>
            <w:tcW w:w="600" w:type="dxa"/>
            <w:tcBorders>
              <w:left w:val="single" w:sz="6" w:color="000000"/>
              <w:top w:val="single" w:sz="6" w:color="000000"/>
              <w:right w:val="nil"/>
              <w:bottom w:val="single" w:sz="6" w:color="000000"/>
            </w:tcBorders>
            <w:vAlign w:val="bottom"/>
          </w:tcPr>
          <w:p>
            <w:pPr>
              <w:pStyle w:val="0"/>
              <w:jc w:val="center"/>
            </w:pPr>
            <w:r>
              <w:rPr>
                <w:b/>
                <w:sz w:val="28"/>
                <w:color w:val="000000"/>
              </w:rPr>
              <w:t>ПР</w:t>
            </w:r>
          </w:p>
        </w:tc>
        <w:tc>
          <w:tcPr>
            <w:tcW w:w="1350" w:type="dxa"/>
            <w:gridSpan w:val="2"/>
            <w:tcBorders>
              <w:left w:val="single" w:sz="6" w:color="000000"/>
              <w:top w:val="single" w:sz="6" w:color="000000"/>
              <w:right w:val="single" w:sz="6" w:color="000000"/>
              <w:bottom w:val="single" w:sz="6" w:color="000000"/>
            </w:tcBorders>
            <w:vAlign w:val="bottom"/>
          </w:tcPr>
          <w:p>
            <w:pPr>
              <w:pStyle w:val="0"/>
              <w:jc w:val="center"/>
            </w:pPr>
            <w:r>
              <w:rPr>
                <w:b/>
                <w:sz w:val="28"/>
                <w:color w:val="000000"/>
              </w:rPr>
              <w:t>Сумма</w:t>
            </w:r>
          </w:p>
        </w:tc>
      </w:tr>
      <w:tr>
        <w:trPr>
          <w:trHeight w:val="165" w:hRule="atLeast"/>
        </w:trPr>
        <w:tc>
          <w:tcPr>
            <w:tcW w:w="6840" w:type="dxa"/>
            <w:gridSpan w:val="2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b/>
                <w:sz w:val="28"/>
              </w:rPr>
              <w:t>ВСЕГО</w:t>
            </w:r>
          </w:p>
        </w:tc>
        <w:tc>
          <w:tcPr>
            <w:tcW w:w="1560" w:type="dxa"/>
            <w:gridSpan w:val="2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t/>
            </w:r>
          </w:p>
        </w:tc>
        <w:tc>
          <w:tcPr>
            <w:tcW w:w="855" w:type="dxa"/>
            <w:gridSpan w:val="2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t/>
            </w:r>
          </w:p>
        </w:tc>
        <w:tc>
          <w:tcPr>
            <w:tcW w:w="60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t/>
            </w:r>
          </w:p>
        </w:tc>
        <w:tc>
          <w:tcPr>
            <w:tcW w:w="60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t/>
            </w:r>
          </w:p>
        </w:tc>
        <w:tc>
          <w:tcPr>
            <w:tcW w:w="1350" w:type="dxa"/>
            <w:gridSpan w:val="2"/>
            <w:tcBorders>
              <w:left w:val="single" w:sz="6" w:color="000000"/>
              <w:top w:val="nil"/>
              <w:right w:val="single" w:sz="6" w:color="000000"/>
              <w:bottom w:val="single" w:sz="6" w:color="000000"/>
            </w:tcBorders>
          </w:tcPr>
          <w:p>
            <w:pPr>
              <w:pStyle w:val="0"/>
              <w:jc w:val="right"/>
            </w:pPr>
            <w:r>
              <w:rPr>
                <w:b/>
                <w:sz w:val="28"/>
              </w:rPr>
              <w:t>8366,8</w:t>
            </w:r>
          </w:p>
        </w:tc>
      </w:tr>
      <w:tr>
        <w:trPr>
          <w:trHeight w:val="165" w:hRule="atLeast"/>
        </w:trPr>
        <w:tc>
          <w:tcPr>
            <w:tcW w:w="6840" w:type="dxa"/>
            <w:gridSpan w:val="2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b/>
                <w:sz w:val="28"/>
              </w:rPr>
              <w:t>Муниципальная программа Гапкинского сельского поселения «Муниципальная политика Гапкинского сельского поселения»</w:t>
            </w:r>
          </w:p>
        </w:tc>
        <w:tc>
          <w:tcPr>
            <w:tcW w:w="1560" w:type="dxa"/>
            <w:gridSpan w:val="2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b/>
                <w:sz w:val="28"/>
              </w:rPr>
              <w:t>01 0 0000</w:t>
            </w:r>
          </w:p>
        </w:tc>
        <w:tc>
          <w:tcPr>
            <w:tcW w:w="855" w:type="dxa"/>
            <w:gridSpan w:val="2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t/>
            </w:r>
          </w:p>
        </w:tc>
        <w:tc>
          <w:tcPr>
            <w:tcW w:w="60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t/>
            </w:r>
          </w:p>
        </w:tc>
        <w:tc>
          <w:tcPr>
            <w:tcW w:w="60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t/>
            </w:r>
          </w:p>
        </w:tc>
        <w:tc>
          <w:tcPr>
            <w:tcW w:w="1350" w:type="dxa"/>
            <w:gridSpan w:val="2"/>
            <w:tcBorders>
              <w:left w:val="single" w:sz="6" w:color="000000"/>
              <w:top w:val="nil"/>
              <w:right w:val="single" w:sz="6" w:color="000000"/>
              <w:bottom w:val="single" w:sz="6" w:color="000000"/>
            </w:tcBorders>
          </w:tcPr>
          <w:p>
            <w:pPr>
              <w:pStyle w:val="0"/>
              <w:jc w:val="right"/>
            </w:pPr>
            <w:r>
              <w:rPr>
                <w:b/>
                <w:sz w:val="28"/>
              </w:rPr>
              <w:t>11,6</w:t>
            </w:r>
          </w:p>
        </w:tc>
      </w:tr>
      <w:tr>
        <w:trPr>
          <w:trHeight w:val="165" w:hRule="atLeast"/>
        </w:trPr>
        <w:tc>
          <w:tcPr>
            <w:tcW w:w="6840" w:type="dxa"/>
            <w:gridSpan w:val="2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Подпрограмма «Обеспечение реализации муниципальной программы Гапкинского сельского поселения «Муниципальная политика»</w:t>
            </w:r>
          </w:p>
        </w:tc>
        <w:tc>
          <w:tcPr>
            <w:tcW w:w="1560" w:type="dxa"/>
            <w:gridSpan w:val="2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01 1 0000</w:t>
            </w:r>
          </w:p>
        </w:tc>
        <w:tc>
          <w:tcPr>
            <w:tcW w:w="855" w:type="dxa"/>
            <w:gridSpan w:val="2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t/>
            </w:r>
          </w:p>
        </w:tc>
        <w:tc>
          <w:tcPr>
            <w:tcW w:w="60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t/>
            </w:r>
          </w:p>
        </w:tc>
        <w:tc>
          <w:tcPr>
            <w:tcW w:w="60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t/>
            </w:r>
          </w:p>
        </w:tc>
        <w:tc>
          <w:tcPr>
            <w:tcW w:w="1350" w:type="dxa"/>
            <w:gridSpan w:val="2"/>
            <w:tcBorders>
              <w:left w:val="single" w:sz="6" w:color="000000"/>
              <w:top w:val="nil"/>
              <w:right w:val="single" w:sz="6" w:color="000000"/>
              <w:bottom w:val="single" w:sz="6" w:color="000000"/>
            </w:tcBorders>
          </w:tcPr>
          <w:p>
            <w:pPr>
              <w:pStyle w:val="0"/>
              <w:jc w:val="right"/>
            </w:pPr>
            <w:r>
              <w:rPr>
                <w:sz w:val="28"/>
              </w:rPr>
              <w:t>11,6</w:t>
            </w:r>
          </w:p>
        </w:tc>
      </w:tr>
      <w:tr>
        <w:trPr>
          <w:trHeight w:val="165" w:hRule="atLeast"/>
        </w:trPr>
        <w:tc>
          <w:tcPr>
            <w:tcW w:w="6840" w:type="dxa"/>
            <w:gridSpan w:val="2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  <w:color w:val="000000"/>
              </w:rPr>
              <w:t>Уплата членского взноса в Совет муниципальных образований Ростовской области в рамках подпрограммы «Обеспечение реализации муниципальной программы Гапкинского сельского поселения «Муниципальная политика» муниципальной программы Гапкинского сельского поселения  «Муниципальная политика»</w:t>
            </w:r>
            <w:r>
              <w:rPr>
                <w:sz w:val="28"/>
              </w:rPr>
              <w:t xml:space="preserve"> (Уплата налогов, сборов и иных платежей)</w:t>
            </w:r>
          </w:p>
        </w:tc>
        <w:tc>
          <w:tcPr>
            <w:tcW w:w="1560" w:type="dxa"/>
            <w:gridSpan w:val="2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01 1 9953</w:t>
            </w:r>
          </w:p>
        </w:tc>
        <w:tc>
          <w:tcPr>
            <w:tcW w:w="855" w:type="dxa"/>
            <w:gridSpan w:val="2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850</w:t>
            </w:r>
          </w:p>
        </w:tc>
        <w:tc>
          <w:tcPr>
            <w:tcW w:w="60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01</w:t>
            </w:r>
          </w:p>
        </w:tc>
        <w:tc>
          <w:tcPr>
            <w:tcW w:w="60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13</w:t>
            </w:r>
          </w:p>
        </w:tc>
        <w:tc>
          <w:tcPr>
            <w:tcW w:w="1350" w:type="dxa"/>
            <w:gridSpan w:val="2"/>
            <w:tcBorders>
              <w:left w:val="single" w:sz="6" w:color="000000"/>
              <w:top w:val="nil"/>
              <w:right w:val="single" w:sz="6" w:color="000000"/>
              <w:bottom w:val="single" w:sz="6" w:color="000000"/>
            </w:tcBorders>
          </w:tcPr>
          <w:p>
            <w:pPr>
              <w:pStyle w:val="0"/>
              <w:jc w:val="right"/>
            </w:pPr>
            <w:r>
              <w:rPr>
                <w:sz w:val="28"/>
              </w:rPr>
              <w:t>5,0</w:t>
            </w:r>
          </w:p>
        </w:tc>
      </w:tr>
      <w:tr>
        <w:trPr>
          <w:trHeight w:val="165" w:hRule="atLeast"/>
        </w:trPr>
        <w:tc>
          <w:tcPr>
            <w:tcW w:w="6840" w:type="dxa"/>
            <w:gridSpan w:val="2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Расходы на обучение лиц, замещающих выборные муниципальные должности, муниципальных служащих</w:t>
            </w:r>
            <w:r>
              <w:rPr>
                <w:sz w:val="28"/>
                <w:color w:val="000000"/>
              </w:rPr>
              <w:t xml:space="preserve"> в рамках подпрограммы «Обеспечение реализации муниципальной программы Гапкинского сельского поселения «Муниципальная политика» муниципальной программы Гапкинского сельского поселения 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1560" w:type="dxa"/>
            <w:gridSpan w:val="2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01 1 9954</w:t>
            </w:r>
          </w:p>
        </w:tc>
        <w:tc>
          <w:tcPr>
            <w:tcW w:w="855" w:type="dxa"/>
            <w:gridSpan w:val="2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120</w:t>
            </w:r>
          </w:p>
        </w:tc>
        <w:tc>
          <w:tcPr>
            <w:tcW w:w="60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01</w:t>
            </w:r>
          </w:p>
        </w:tc>
        <w:tc>
          <w:tcPr>
            <w:tcW w:w="60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04</w:t>
            </w:r>
          </w:p>
        </w:tc>
        <w:tc>
          <w:tcPr>
            <w:tcW w:w="1350" w:type="dxa"/>
            <w:gridSpan w:val="2"/>
            <w:tcBorders>
              <w:left w:val="single" w:sz="6" w:color="000000"/>
              <w:top w:val="nil"/>
              <w:right w:val="single" w:sz="6" w:color="000000"/>
              <w:bottom w:val="single" w:sz="6" w:color="000000"/>
            </w:tcBorders>
          </w:tcPr>
          <w:p>
            <w:pPr>
              <w:pStyle w:val="0"/>
              <w:jc w:val="right"/>
            </w:pPr>
            <w:r>
              <w:rPr>
                <w:sz w:val="28"/>
              </w:rPr>
              <w:t>1,0</w:t>
            </w:r>
          </w:p>
        </w:tc>
      </w:tr>
      <w:tr>
        <w:trPr>
          <w:trHeight w:val="165" w:hRule="atLeast"/>
        </w:trPr>
        <w:tc>
          <w:tcPr>
            <w:tcW w:w="6840" w:type="dxa"/>
            <w:gridSpan w:val="2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Расходы на обучение лиц, замещающих выборные муниципальные должности, муниципальных служащих</w:t>
            </w:r>
            <w:r>
              <w:rPr>
                <w:sz w:val="28"/>
                <w:color w:val="000000"/>
              </w:rPr>
              <w:t xml:space="preserve"> в рамках подпрограммы «Обеспечение реализации муниципальной программы Гапкинского сельского поселения «Муниципальная политика» муниципальной программы Гапкинского сельского поселения  «Муниципальная политика»</w:t>
            </w:r>
            <w:r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gridSpan w:val="2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01 1 9954</w:t>
            </w:r>
          </w:p>
        </w:tc>
        <w:tc>
          <w:tcPr>
            <w:tcW w:w="855" w:type="dxa"/>
            <w:gridSpan w:val="2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240</w:t>
            </w:r>
          </w:p>
        </w:tc>
        <w:tc>
          <w:tcPr>
            <w:tcW w:w="60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01</w:t>
            </w:r>
          </w:p>
        </w:tc>
        <w:tc>
          <w:tcPr>
            <w:tcW w:w="60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04</w:t>
            </w:r>
          </w:p>
        </w:tc>
        <w:tc>
          <w:tcPr>
            <w:tcW w:w="1350" w:type="dxa"/>
            <w:gridSpan w:val="2"/>
            <w:tcBorders>
              <w:left w:val="single" w:sz="6" w:color="000000"/>
              <w:top w:val="nil"/>
              <w:right w:val="single" w:sz="6" w:color="000000"/>
              <w:bottom w:val="single" w:sz="6" w:color="000000"/>
            </w:tcBorders>
          </w:tcPr>
          <w:p>
            <w:pPr>
              <w:pStyle w:val="0"/>
              <w:jc w:val="right"/>
            </w:pPr>
            <w:r>
              <w:rPr>
                <w:sz w:val="28"/>
              </w:rPr>
              <w:t>5,6</w:t>
            </w:r>
          </w:p>
        </w:tc>
      </w:tr>
      <w:tr>
        <w:trPr>
          <w:trHeight w:val="165" w:hRule="atLeast"/>
        </w:trPr>
        <w:tc>
          <w:tcPr>
            <w:tcW w:w="6840" w:type="dxa"/>
            <w:gridSpan w:val="2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b/>
                <w:sz w:val="28"/>
              </w:rPr>
              <w:t>Муниципальная программа Гапкинского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560" w:type="dxa"/>
            <w:gridSpan w:val="2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b/>
                <w:sz w:val="28"/>
              </w:rPr>
              <w:t>02 0 0000</w:t>
            </w:r>
          </w:p>
        </w:tc>
        <w:tc>
          <w:tcPr>
            <w:tcW w:w="855" w:type="dxa"/>
            <w:gridSpan w:val="2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t/>
            </w:r>
          </w:p>
        </w:tc>
        <w:tc>
          <w:tcPr>
            <w:tcW w:w="60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t/>
            </w:r>
          </w:p>
        </w:tc>
        <w:tc>
          <w:tcPr>
            <w:tcW w:w="60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t/>
            </w:r>
          </w:p>
        </w:tc>
        <w:tc>
          <w:tcPr>
            <w:tcW w:w="1350" w:type="dxa"/>
            <w:gridSpan w:val="2"/>
            <w:tcBorders>
              <w:left w:val="single" w:sz="6" w:color="000000"/>
              <w:top w:val="nil"/>
              <w:right w:val="single" w:sz="6" w:color="000000"/>
              <w:bottom w:val="single" w:sz="6" w:color="000000"/>
            </w:tcBorders>
          </w:tcPr>
          <w:p>
            <w:pPr>
              <w:pStyle w:val="0"/>
              <w:jc w:val="right"/>
            </w:pPr>
            <w:r>
              <w:rPr>
                <w:b/>
                <w:sz w:val="28"/>
              </w:rPr>
              <w:t>83,7</w:t>
            </w:r>
          </w:p>
        </w:tc>
      </w:tr>
      <w:tr>
        <w:trPr>
          <w:trHeight w:val="165" w:hRule="atLeast"/>
        </w:trPr>
        <w:tc>
          <w:tcPr>
            <w:tcW w:w="6840" w:type="dxa"/>
            <w:gridSpan w:val="2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Подпрограмма «Противодействие терроризму и экстремизму в Гапкинском сельском поселении»</w:t>
            </w:r>
          </w:p>
        </w:tc>
        <w:tc>
          <w:tcPr>
            <w:tcW w:w="1560" w:type="dxa"/>
            <w:gridSpan w:val="2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02 1 0000</w:t>
            </w:r>
          </w:p>
        </w:tc>
        <w:tc>
          <w:tcPr>
            <w:tcW w:w="855" w:type="dxa"/>
            <w:gridSpan w:val="2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t/>
            </w:r>
          </w:p>
        </w:tc>
        <w:tc>
          <w:tcPr>
            <w:tcW w:w="60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t/>
            </w:r>
          </w:p>
        </w:tc>
        <w:tc>
          <w:tcPr>
            <w:tcW w:w="60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t/>
            </w:r>
          </w:p>
        </w:tc>
        <w:tc>
          <w:tcPr>
            <w:tcW w:w="1350" w:type="dxa"/>
            <w:gridSpan w:val="2"/>
            <w:tcBorders>
              <w:left w:val="single" w:sz="6" w:color="000000"/>
              <w:top w:val="nil"/>
              <w:right w:val="single" w:sz="6" w:color="000000"/>
              <w:bottom w:val="single" w:sz="6" w:color="000000"/>
            </w:tcBorders>
          </w:tcPr>
          <w:p>
            <w:pPr>
              <w:pStyle w:val="0"/>
              <w:jc w:val="right"/>
            </w:pPr>
            <w:r>
              <w:rPr>
                <w:sz w:val="28"/>
              </w:rPr>
              <w:t>82,7</w:t>
            </w:r>
          </w:p>
        </w:tc>
      </w:tr>
      <w:tr>
        <w:trPr>
          <w:trHeight w:val="165" w:hRule="atLeast"/>
        </w:trPr>
        <w:tc>
          <w:tcPr>
            <w:tcW w:w="6840" w:type="dxa"/>
            <w:gridSpan w:val="2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Расходы на обеспечение противодействия терроризму и экстремизму в рамках подпрограммы «Противодействие терроризму и экстремизму в Гапкинском сельском поселении»</w:t>
            </w:r>
            <w:r>
              <w:rPr>
                <w:sz w:val="28"/>
                <w:color w:val="000000"/>
              </w:rPr>
              <w:t xml:space="preserve"> муниципальной программы Гапкинского сельского поселения  «Обеспечение общественного порядка и противодействие преступности»</w:t>
            </w:r>
            <w:r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gridSpan w:val="2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02 1 2902</w:t>
            </w:r>
          </w:p>
        </w:tc>
        <w:tc>
          <w:tcPr>
            <w:tcW w:w="855" w:type="dxa"/>
            <w:gridSpan w:val="2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240</w:t>
            </w:r>
          </w:p>
        </w:tc>
        <w:tc>
          <w:tcPr>
            <w:tcW w:w="60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01</w:t>
            </w:r>
          </w:p>
        </w:tc>
        <w:tc>
          <w:tcPr>
            <w:tcW w:w="60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13</w:t>
            </w:r>
          </w:p>
        </w:tc>
        <w:tc>
          <w:tcPr>
            <w:tcW w:w="1350" w:type="dxa"/>
            <w:gridSpan w:val="2"/>
            <w:tcBorders>
              <w:left w:val="single" w:sz="6" w:color="000000"/>
              <w:top w:val="nil"/>
              <w:right w:val="single" w:sz="6" w:color="000000"/>
              <w:bottom w:val="single" w:sz="6" w:color="000000"/>
            </w:tcBorders>
          </w:tcPr>
          <w:p>
            <w:pPr>
              <w:pStyle w:val="0"/>
              <w:jc w:val="right"/>
            </w:pPr>
            <w:r>
              <w:rPr>
                <w:sz w:val="28"/>
              </w:rPr>
              <w:t>1,0</w:t>
            </w:r>
          </w:p>
        </w:tc>
      </w:tr>
      <w:tr>
        <w:trPr>
          <w:trHeight w:val="165" w:hRule="atLeast"/>
        </w:trPr>
        <w:tc>
          <w:tcPr>
            <w:tcW w:w="6840" w:type="dxa"/>
            <w:gridSpan w:val="2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Расходы на ограждение социально – значимых объектов на территории Гапкинского сельского поселения в рамках подпрограммы «Противодействие терроризму и экстремизму в Гапкинском сельском поселении»</w:t>
            </w:r>
            <w:r>
              <w:rPr>
                <w:sz w:val="28"/>
                <w:color w:val="000000"/>
              </w:rPr>
              <w:t xml:space="preserve"> муниципальной программы Гапкинского сельского поселения  «Обеспечение общественного порядка и противодействие преступности»</w:t>
            </w:r>
            <w:r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gridSpan w:val="2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02 1 2918</w:t>
            </w:r>
          </w:p>
        </w:tc>
        <w:tc>
          <w:tcPr>
            <w:tcW w:w="855" w:type="dxa"/>
            <w:gridSpan w:val="2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240</w:t>
            </w:r>
          </w:p>
        </w:tc>
        <w:tc>
          <w:tcPr>
            <w:tcW w:w="60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01</w:t>
            </w:r>
          </w:p>
        </w:tc>
        <w:tc>
          <w:tcPr>
            <w:tcW w:w="60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13</w:t>
            </w:r>
          </w:p>
        </w:tc>
        <w:tc>
          <w:tcPr>
            <w:tcW w:w="1350" w:type="dxa"/>
            <w:gridSpan w:val="2"/>
            <w:tcBorders>
              <w:left w:val="single" w:sz="6" w:color="000000"/>
              <w:top w:val="nil"/>
              <w:right w:val="single" w:sz="6" w:color="000000"/>
              <w:bottom w:val="single" w:sz="6" w:color="000000"/>
            </w:tcBorders>
          </w:tcPr>
          <w:p>
            <w:pPr>
              <w:pStyle w:val="0"/>
              <w:jc w:val="right"/>
            </w:pPr>
            <w:r>
              <w:rPr>
                <w:sz w:val="28"/>
              </w:rPr>
              <w:t>81,7</w:t>
            </w:r>
          </w:p>
        </w:tc>
      </w:tr>
      <w:tr>
        <w:trPr>
          <w:trHeight w:val="165" w:hRule="atLeast"/>
        </w:trPr>
        <w:tc>
          <w:tcPr>
            <w:tcW w:w="6840" w:type="dxa"/>
            <w:gridSpan w:val="2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Подпрограмма «Противодействие коррупции в Гапкинском сельском поселении»</w:t>
            </w:r>
          </w:p>
        </w:tc>
        <w:tc>
          <w:tcPr>
            <w:tcW w:w="1560" w:type="dxa"/>
            <w:gridSpan w:val="2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02 2 0000</w:t>
            </w:r>
          </w:p>
        </w:tc>
        <w:tc>
          <w:tcPr>
            <w:tcW w:w="855" w:type="dxa"/>
            <w:gridSpan w:val="2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t/>
            </w:r>
          </w:p>
        </w:tc>
        <w:tc>
          <w:tcPr>
            <w:tcW w:w="60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t/>
            </w:r>
          </w:p>
        </w:tc>
        <w:tc>
          <w:tcPr>
            <w:tcW w:w="60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t/>
            </w:r>
          </w:p>
        </w:tc>
        <w:tc>
          <w:tcPr>
            <w:tcW w:w="1350" w:type="dxa"/>
            <w:gridSpan w:val="2"/>
            <w:tcBorders>
              <w:left w:val="single" w:sz="6" w:color="000000"/>
              <w:top w:val="nil"/>
              <w:right w:val="single" w:sz="6" w:color="000000"/>
              <w:bottom w:val="single" w:sz="6" w:color="000000"/>
            </w:tcBorders>
          </w:tcPr>
          <w:p>
            <w:pPr>
              <w:pStyle w:val="0"/>
              <w:jc w:val="right"/>
            </w:pPr>
            <w:r>
              <w:rPr>
                <w:sz w:val="28"/>
              </w:rPr>
              <w:t>1,0</w:t>
            </w:r>
          </w:p>
        </w:tc>
      </w:tr>
      <w:tr>
        <w:trPr>
          <w:trHeight w:val="165" w:hRule="atLeast"/>
        </w:trPr>
        <w:tc>
          <w:tcPr>
            <w:tcW w:w="6840" w:type="dxa"/>
            <w:gridSpan w:val="2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Расходы на обеспечение противодействия коррупции в рамках подпрограммы «Противодействие терроризму и экстремизму в Гапкинском сельском поселении»</w:t>
            </w:r>
            <w:r>
              <w:rPr>
                <w:sz w:val="28"/>
                <w:color w:val="000000"/>
              </w:rPr>
              <w:t xml:space="preserve"> муниципальной программы Гапкинского сельского поселения  «Обеспечение общественного порядка и противодействие преступности»</w:t>
            </w:r>
            <w:r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gridSpan w:val="2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02 2 2903</w:t>
            </w:r>
          </w:p>
        </w:tc>
        <w:tc>
          <w:tcPr>
            <w:tcW w:w="855" w:type="dxa"/>
            <w:gridSpan w:val="2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240</w:t>
            </w:r>
          </w:p>
        </w:tc>
        <w:tc>
          <w:tcPr>
            <w:tcW w:w="60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01</w:t>
            </w:r>
          </w:p>
        </w:tc>
        <w:tc>
          <w:tcPr>
            <w:tcW w:w="60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13</w:t>
            </w:r>
          </w:p>
        </w:tc>
        <w:tc>
          <w:tcPr>
            <w:tcW w:w="1350" w:type="dxa"/>
            <w:gridSpan w:val="2"/>
            <w:tcBorders>
              <w:left w:val="single" w:sz="6" w:color="000000"/>
              <w:top w:val="nil"/>
              <w:right w:val="single" w:sz="6" w:color="000000"/>
              <w:bottom w:val="single" w:sz="6" w:color="000000"/>
            </w:tcBorders>
          </w:tcPr>
          <w:p>
            <w:pPr>
              <w:pStyle w:val="0"/>
              <w:jc w:val="right"/>
            </w:pPr>
            <w:r>
              <w:rPr>
                <w:sz w:val="28"/>
              </w:rPr>
              <w:t>1,0</w:t>
            </w:r>
          </w:p>
        </w:tc>
      </w:tr>
      <w:tr>
        <w:trPr>
          <w:trHeight w:val="165" w:hRule="atLeast"/>
        </w:trPr>
        <w:tc>
          <w:tcPr>
            <w:tcW w:w="6840" w:type="dxa"/>
            <w:gridSpan w:val="2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b/>
                <w:sz w:val="28"/>
              </w:rPr>
              <w:t>Муниципальная программа Гапкинского сельского поселения «Управление и распоряжение муниципальным имуществом в муниципальном образовании «Гапкинское сельское поселение»»</w:t>
            </w:r>
          </w:p>
        </w:tc>
        <w:tc>
          <w:tcPr>
            <w:tcW w:w="1560" w:type="dxa"/>
            <w:gridSpan w:val="2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b/>
                <w:sz w:val="28"/>
              </w:rPr>
              <w:t>03 0 0000</w:t>
            </w:r>
          </w:p>
        </w:tc>
        <w:tc>
          <w:tcPr>
            <w:tcW w:w="855" w:type="dxa"/>
            <w:gridSpan w:val="2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t/>
            </w:r>
          </w:p>
        </w:tc>
        <w:tc>
          <w:tcPr>
            <w:tcW w:w="60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t/>
            </w:r>
          </w:p>
        </w:tc>
        <w:tc>
          <w:tcPr>
            <w:tcW w:w="60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t/>
            </w:r>
          </w:p>
        </w:tc>
        <w:tc>
          <w:tcPr>
            <w:tcW w:w="1350" w:type="dxa"/>
            <w:gridSpan w:val="2"/>
            <w:tcBorders>
              <w:left w:val="single" w:sz="6" w:color="000000"/>
              <w:top w:val="nil"/>
              <w:right w:val="single" w:sz="6" w:color="000000"/>
              <w:bottom w:val="single" w:sz="6" w:color="000000"/>
            </w:tcBorders>
          </w:tcPr>
          <w:p>
            <w:pPr>
              <w:pStyle w:val="0"/>
              <w:jc w:val="right"/>
            </w:pPr>
            <w:r>
              <w:rPr>
                <w:b/>
                <w:sz w:val="28"/>
              </w:rPr>
              <w:t>40,0</w:t>
            </w:r>
          </w:p>
        </w:tc>
      </w:tr>
      <w:tr>
        <w:trPr>
          <w:trHeight w:val="165" w:hRule="atLeast"/>
        </w:trPr>
        <w:tc>
          <w:tcPr>
            <w:tcW w:w="6840" w:type="dxa"/>
            <w:gridSpan w:val="2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Подпрограмма «Техническая инвентаризация и оформление кадастровых паспортов на бесхозяйное и находящееся в собственности имущество»</w:t>
            </w:r>
          </w:p>
        </w:tc>
        <w:tc>
          <w:tcPr>
            <w:tcW w:w="1560" w:type="dxa"/>
            <w:gridSpan w:val="2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03 1 0000</w:t>
            </w:r>
          </w:p>
        </w:tc>
        <w:tc>
          <w:tcPr>
            <w:tcW w:w="855" w:type="dxa"/>
            <w:gridSpan w:val="2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t/>
            </w:r>
          </w:p>
        </w:tc>
        <w:tc>
          <w:tcPr>
            <w:tcW w:w="60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t/>
            </w:r>
          </w:p>
        </w:tc>
        <w:tc>
          <w:tcPr>
            <w:tcW w:w="60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t/>
            </w:r>
          </w:p>
        </w:tc>
        <w:tc>
          <w:tcPr>
            <w:tcW w:w="1350" w:type="dxa"/>
            <w:gridSpan w:val="2"/>
            <w:tcBorders>
              <w:left w:val="single" w:sz="6" w:color="000000"/>
              <w:top w:val="nil"/>
              <w:right w:val="single" w:sz="6" w:color="000000"/>
              <w:bottom w:val="single" w:sz="6" w:color="000000"/>
            </w:tcBorders>
          </w:tcPr>
          <w:p>
            <w:pPr>
              <w:pStyle w:val="0"/>
              <w:jc w:val="right"/>
            </w:pPr>
            <w:r>
              <w:rPr>
                <w:sz w:val="28"/>
              </w:rPr>
              <w:t>40,0</w:t>
            </w:r>
          </w:p>
        </w:tc>
      </w:tr>
      <w:tr>
        <w:trPr>
          <w:trHeight w:val="165" w:hRule="atLeast"/>
        </w:trPr>
        <w:tc>
          <w:tcPr>
            <w:tcW w:w="6840" w:type="dxa"/>
            <w:gridSpan w:val="2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  <w:color w:val="000000"/>
              </w:rPr>
              <w:t xml:space="preserve">Расходы на техническую инвентаризацию и оформление кадастровых паспортов на бесхозяйное и находящееся в собственности имущество в рамках подпрограммы «Техническая инвентаризация и оформление кадастровых паспортов на бесхозяйное и находящееся в собственности имущество» муниципальной программы Гапкинского сельского поселения «Управление и распоряжение муниципальным имуществом в муниципальном образовании «Гапкинское сельское поселение»» </w:t>
            </w:r>
            <w:r>
              <w:rPr>
                <w:sz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gridSpan w:val="2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03 1 2904</w:t>
            </w:r>
          </w:p>
        </w:tc>
        <w:tc>
          <w:tcPr>
            <w:tcW w:w="855" w:type="dxa"/>
            <w:gridSpan w:val="2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240</w:t>
            </w:r>
          </w:p>
        </w:tc>
        <w:tc>
          <w:tcPr>
            <w:tcW w:w="60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01</w:t>
            </w:r>
          </w:p>
        </w:tc>
        <w:tc>
          <w:tcPr>
            <w:tcW w:w="60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13</w:t>
            </w:r>
          </w:p>
        </w:tc>
        <w:tc>
          <w:tcPr>
            <w:tcW w:w="1350" w:type="dxa"/>
            <w:gridSpan w:val="2"/>
            <w:tcBorders>
              <w:left w:val="single" w:sz="6" w:color="000000"/>
              <w:top w:val="nil"/>
              <w:right w:val="single" w:sz="6" w:color="000000"/>
              <w:bottom w:val="single" w:sz="6" w:color="000000"/>
            </w:tcBorders>
          </w:tcPr>
          <w:p>
            <w:pPr>
              <w:pStyle w:val="0"/>
              <w:jc w:val="right"/>
            </w:pPr>
            <w:r>
              <w:rPr>
                <w:sz w:val="28"/>
              </w:rPr>
              <w:t>40,0</w:t>
            </w:r>
          </w:p>
        </w:tc>
      </w:tr>
      <w:tr>
        <w:trPr>
          <w:trHeight w:val="165" w:hRule="atLeast"/>
        </w:trPr>
        <w:tc>
          <w:tcPr>
            <w:tcW w:w="6840" w:type="dxa"/>
            <w:gridSpan w:val="2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b/>
                <w:sz w:val="28"/>
              </w:rPr>
              <w:t>Муниципальная программа Гапкинского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560" w:type="dxa"/>
            <w:gridSpan w:val="2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b/>
                <w:sz w:val="28"/>
              </w:rPr>
              <w:t>04 0 0000</w:t>
            </w:r>
          </w:p>
        </w:tc>
        <w:tc>
          <w:tcPr>
            <w:tcW w:w="855" w:type="dxa"/>
            <w:gridSpan w:val="2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t/>
            </w:r>
          </w:p>
        </w:tc>
        <w:tc>
          <w:tcPr>
            <w:tcW w:w="60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t/>
            </w:r>
          </w:p>
        </w:tc>
        <w:tc>
          <w:tcPr>
            <w:tcW w:w="60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t/>
            </w:r>
          </w:p>
        </w:tc>
        <w:tc>
          <w:tcPr>
            <w:tcW w:w="1350" w:type="dxa"/>
            <w:gridSpan w:val="2"/>
            <w:tcBorders>
              <w:left w:val="single" w:sz="6" w:color="000000"/>
              <w:top w:val="nil"/>
              <w:right w:val="single" w:sz="6" w:color="000000"/>
              <w:bottom w:val="single" w:sz="6" w:color="000000"/>
            </w:tcBorders>
          </w:tcPr>
          <w:p>
            <w:pPr>
              <w:pStyle w:val="0"/>
              <w:jc w:val="right"/>
            </w:pPr>
            <w:r>
              <w:rPr>
                <w:b/>
                <w:sz w:val="28"/>
              </w:rPr>
              <w:t>51,6</w:t>
            </w:r>
          </w:p>
        </w:tc>
      </w:tr>
      <w:tr>
        <w:trPr>
          <w:trHeight w:val="165" w:hRule="atLeast"/>
        </w:trPr>
        <w:tc>
          <w:tcPr>
            <w:tcW w:w="6840" w:type="dxa"/>
            <w:gridSpan w:val="2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Подпрограмма «Пожарная безопасность»</w:t>
            </w:r>
          </w:p>
        </w:tc>
        <w:tc>
          <w:tcPr>
            <w:tcW w:w="1560" w:type="dxa"/>
            <w:gridSpan w:val="2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04 1 0000</w:t>
            </w:r>
          </w:p>
        </w:tc>
        <w:tc>
          <w:tcPr>
            <w:tcW w:w="855" w:type="dxa"/>
            <w:gridSpan w:val="2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t/>
            </w:r>
          </w:p>
        </w:tc>
        <w:tc>
          <w:tcPr>
            <w:tcW w:w="60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t/>
            </w:r>
          </w:p>
        </w:tc>
        <w:tc>
          <w:tcPr>
            <w:tcW w:w="60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t/>
            </w:r>
          </w:p>
        </w:tc>
        <w:tc>
          <w:tcPr>
            <w:tcW w:w="1350" w:type="dxa"/>
            <w:gridSpan w:val="2"/>
            <w:tcBorders>
              <w:left w:val="single" w:sz="6" w:color="000000"/>
              <w:top w:val="nil"/>
              <w:right w:val="single" w:sz="6" w:color="000000"/>
              <w:bottom w:val="single" w:sz="6" w:color="000000"/>
            </w:tcBorders>
          </w:tcPr>
          <w:p>
            <w:pPr>
              <w:pStyle w:val="0"/>
              <w:jc w:val="right"/>
            </w:pPr>
            <w:r>
              <w:rPr>
                <w:sz w:val="28"/>
              </w:rPr>
              <w:t>11,0</w:t>
            </w:r>
          </w:p>
        </w:tc>
      </w:tr>
      <w:tr>
        <w:trPr>
          <w:trHeight w:val="165" w:hRule="atLeast"/>
        </w:trPr>
        <w:tc>
          <w:tcPr>
            <w:tcW w:w="6840" w:type="dxa"/>
            <w:gridSpan w:val="2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  <w:color w:val="000000"/>
              </w:rPr>
              <w:t>Расходы на осуществление  полномочий по вопросам пожарной безопасности в рамках подпрограммы «Пожарная безопасность» муниципальной программы Гапкинского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  <w:r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gridSpan w:val="2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04 1 2906</w:t>
            </w:r>
          </w:p>
        </w:tc>
        <w:tc>
          <w:tcPr>
            <w:tcW w:w="855" w:type="dxa"/>
            <w:gridSpan w:val="2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240</w:t>
            </w:r>
          </w:p>
        </w:tc>
        <w:tc>
          <w:tcPr>
            <w:tcW w:w="60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03</w:t>
            </w:r>
          </w:p>
        </w:tc>
        <w:tc>
          <w:tcPr>
            <w:tcW w:w="60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10</w:t>
            </w:r>
          </w:p>
        </w:tc>
        <w:tc>
          <w:tcPr>
            <w:tcW w:w="1350" w:type="dxa"/>
            <w:gridSpan w:val="2"/>
            <w:tcBorders>
              <w:left w:val="single" w:sz="6" w:color="000000"/>
              <w:top w:val="nil"/>
              <w:right w:val="single" w:sz="6" w:color="000000"/>
              <w:bottom w:val="single" w:sz="6" w:color="000000"/>
            </w:tcBorders>
          </w:tcPr>
          <w:p>
            <w:pPr>
              <w:pStyle w:val="0"/>
              <w:jc w:val="right"/>
            </w:pPr>
            <w:r>
              <w:rPr>
                <w:sz w:val="28"/>
              </w:rPr>
              <w:t>11,0</w:t>
            </w:r>
          </w:p>
        </w:tc>
      </w:tr>
      <w:tr>
        <w:trPr>
          <w:trHeight w:val="165" w:hRule="atLeast"/>
        </w:trPr>
        <w:tc>
          <w:tcPr>
            <w:tcW w:w="6840" w:type="dxa"/>
            <w:gridSpan w:val="2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Подпрограмма «Защита от чрезвычайных ситуаций»</w:t>
            </w:r>
          </w:p>
        </w:tc>
        <w:tc>
          <w:tcPr>
            <w:tcW w:w="1560" w:type="dxa"/>
            <w:gridSpan w:val="2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04 2 0000</w:t>
            </w:r>
          </w:p>
        </w:tc>
        <w:tc>
          <w:tcPr>
            <w:tcW w:w="855" w:type="dxa"/>
            <w:gridSpan w:val="2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t/>
            </w:r>
          </w:p>
        </w:tc>
        <w:tc>
          <w:tcPr>
            <w:tcW w:w="60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t/>
            </w:r>
          </w:p>
        </w:tc>
        <w:tc>
          <w:tcPr>
            <w:tcW w:w="60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t/>
            </w:r>
          </w:p>
        </w:tc>
        <w:tc>
          <w:tcPr>
            <w:tcW w:w="1350" w:type="dxa"/>
            <w:gridSpan w:val="2"/>
            <w:tcBorders>
              <w:left w:val="single" w:sz="6" w:color="000000"/>
              <w:top w:val="nil"/>
              <w:right w:val="single" w:sz="6" w:color="000000"/>
              <w:bottom w:val="single" w:sz="6" w:color="000000"/>
            </w:tcBorders>
          </w:tcPr>
          <w:p>
            <w:pPr>
              <w:pStyle w:val="0"/>
              <w:jc w:val="right"/>
            </w:pPr>
            <w:r>
              <w:rPr>
                <w:sz w:val="28"/>
              </w:rPr>
              <w:t>28,8</w:t>
            </w:r>
          </w:p>
        </w:tc>
      </w:tr>
      <w:tr>
        <w:trPr>
          <w:trHeight w:val="165" w:hRule="atLeast"/>
        </w:trPr>
        <w:tc>
          <w:tcPr>
            <w:tcW w:w="6840" w:type="dxa"/>
            <w:gridSpan w:val="2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  <w:color w:val="000000"/>
              </w:rPr>
              <w:t>Расходы на осуществление полномочий по вопросам гражданской обороны, защиты населения и территории от чрезвычайных ситуаций природного и техногенного характера в рамках подпрограммы «Защита от чрезвычайных ситуаций» муниципальной программы Гапкинского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  <w:r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gridSpan w:val="2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04 2 2907</w:t>
            </w:r>
          </w:p>
        </w:tc>
        <w:tc>
          <w:tcPr>
            <w:tcW w:w="855" w:type="dxa"/>
            <w:gridSpan w:val="2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240</w:t>
            </w:r>
          </w:p>
        </w:tc>
        <w:tc>
          <w:tcPr>
            <w:tcW w:w="60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01</w:t>
            </w:r>
          </w:p>
        </w:tc>
        <w:tc>
          <w:tcPr>
            <w:tcW w:w="60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13</w:t>
            </w:r>
          </w:p>
        </w:tc>
        <w:tc>
          <w:tcPr>
            <w:tcW w:w="1350" w:type="dxa"/>
            <w:gridSpan w:val="2"/>
            <w:tcBorders>
              <w:left w:val="single" w:sz="6" w:color="000000"/>
              <w:top w:val="nil"/>
              <w:right w:val="single" w:sz="6" w:color="000000"/>
              <w:bottom w:val="single" w:sz="6" w:color="000000"/>
            </w:tcBorders>
          </w:tcPr>
          <w:p>
            <w:pPr>
              <w:pStyle w:val="0"/>
              <w:jc w:val="right"/>
            </w:pPr>
            <w:r>
              <w:rPr>
                <w:sz w:val="28"/>
              </w:rPr>
              <w:t>20,4</w:t>
            </w:r>
          </w:p>
        </w:tc>
      </w:tr>
      <w:tr>
        <w:trPr>
          <w:trHeight w:val="165" w:hRule="atLeast"/>
        </w:trPr>
        <w:tc>
          <w:tcPr>
            <w:tcW w:w="6840" w:type="dxa"/>
            <w:gridSpan w:val="2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  <w:color w:val="000000"/>
              </w:rPr>
              <w:t>Иные межбюджетные трансферты бюджету Константиновского района на осуществление переданных полномочий по вопросам гражданской обороны, защиты населения и территорий от чрезвычайных ситуаций природного и техногенного характера в рамках подпрограммы «Защита от чрезвычайных ситуаций» муниципальной программы Гапкинского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межбюджетные трансферты)</w:t>
            </w:r>
          </w:p>
        </w:tc>
        <w:tc>
          <w:tcPr>
            <w:tcW w:w="1560" w:type="dxa"/>
            <w:gridSpan w:val="2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04 2 8601</w:t>
            </w:r>
          </w:p>
        </w:tc>
        <w:tc>
          <w:tcPr>
            <w:tcW w:w="855" w:type="dxa"/>
            <w:gridSpan w:val="2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540</w:t>
            </w:r>
          </w:p>
        </w:tc>
        <w:tc>
          <w:tcPr>
            <w:tcW w:w="60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03</w:t>
            </w:r>
          </w:p>
        </w:tc>
        <w:tc>
          <w:tcPr>
            <w:tcW w:w="60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09</w:t>
            </w:r>
          </w:p>
        </w:tc>
        <w:tc>
          <w:tcPr>
            <w:tcW w:w="1350" w:type="dxa"/>
            <w:gridSpan w:val="2"/>
            <w:tcBorders>
              <w:left w:val="single" w:sz="6" w:color="000000"/>
              <w:top w:val="nil"/>
              <w:right w:val="single" w:sz="6" w:color="000000"/>
              <w:bottom w:val="single" w:sz="6" w:color="000000"/>
            </w:tcBorders>
          </w:tcPr>
          <w:p>
            <w:pPr>
              <w:pStyle w:val="0"/>
              <w:jc w:val="right"/>
            </w:pPr>
            <w:r>
              <w:rPr>
                <w:sz w:val="28"/>
              </w:rPr>
              <w:t>8,4</w:t>
            </w:r>
          </w:p>
        </w:tc>
      </w:tr>
      <w:tr>
        <w:trPr>
          <w:trHeight w:val="165" w:hRule="atLeast"/>
        </w:trPr>
        <w:tc>
          <w:tcPr>
            <w:tcW w:w="6840" w:type="dxa"/>
            <w:gridSpan w:val="2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Подпрограмма «Обеспечение безопасности на воде»</w:t>
            </w:r>
          </w:p>
        </w:tc>
        <w:tc>
          <w:tcPr>
            <w:tcW w:w="1560" w:type="dxa"/>
            <w:gridSpan w:val="2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04 3 0000</w:t>
            </w:r>
          </w:p>
        </w:tc>
        <w:tc>
          <w:tcPr>
            <w:tcW w:w="855" w:type="dxa"/>
            <w:gridSpan w:val="2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t/>
            </w:r>
          </w:p>
        </w:tc>
        <w:tc>
          <w:tcPr>
            <w:tcW w:w="60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t/>
            </w:r>
          </w:p>
        </w:tc>
        <w:tc>
          <w:tcPr>
            <w:tcW w:w="60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t/>
            </w:r>
          </w:p>
        </w:tc>
        <w:tc>
          <w:tcPr>
            <w:tcW w:w="1350" w:type="dxa"/>
            <w:gridSpan w:val="2"/>
            <w:tcBorders>
              <w:left w:val="single" w:sz="6" w:color="000000"/>
              <w:top w:val="nil"/>
              <w:right w:val="single" w:sz="6" w:color="000000"/>
              <w:bottom w:val="single" w:sz="6" w:color="000000"/>
            </w:tcBorders>
          </w:tcPr>
          <w:p>
            <w:pPr>
              <w:pStyle w:val="0"/>
              <w:jc w:val="right"/>
            </w:pPr>
            <w:r>
              <w:rPr>
                <w:sz w:val="28"/>
              </w:rPr>
              <w:t>11,8</w:t>
            </w:r>
          </w:p>
        </w:tc>
      </w:tr>
      <w:tr>
        <w:trPr>
          <w:trHeight w:val="165" w:hRule="atLeast"/>
        </w:trPr>
        <w:tc>
          <w:tcPr>
            <w:tcW w:w="6840" w:type="dxa"/>
            <w:gridSpan w:val="2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  <w:color w:val="000000"/>
              </w:rPr>
              <w:t>Расходы на осуществление  полномочий по вопросу обеспечения безопасности на воде в рамках подпрограммы «Обеспечение безопасности на воде» муниципальной программы Гапкинского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  <w:r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gridSpan w:val="2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04 3 2908</w:t>
            </w:r>
          </w:p>
        </w:tc>
        <w:tc>
          <w:tcPr>
            <w:tcW w:w="855" w:type="dxa"/>
            <w:gridSpan w:val="2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240</w:t>
            </w:r>
          </w:p>
        </w:tc>
        <w:tc>
          <w:tcPr>
            <w:tcW w:w="60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04</w:t>
            </w:r>
          </w:p>
        </w:tc>
        <w:tc>
          <w:tcPr>
            <w:tcW w:w="60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06</w:t>
            </w:r>
          </w:p>
        </w:tc>
        <w:tc>
          <w:tcPr>
            <w:tcW w:w="1350" w:type="dxa"/>
            <w:gridSpan w:val="2"/>
            <w:tcBorders>
              <w:left w:val="single" w:sz="6" w:color="000000"/>
              <w:top w:val="nil"/>
              <w:right w:val="single" w:sz="6" w:color="000000"/>
              <w:bottom w:val="single" w:sz="6" w:color="000000"/>
            </w:tcBorders>
          </w:tcPr>
          <w:p>
            <w:pPr>
              <w:pStyle w:val="0"/>
              <w:jc w:val="right"/>
            </w:pPr>
            <w:r>
              <w:rPr>
                <w:sz w:val="28"/>
              </w:rPr>
              <w:t>11,8</w:t>
            </w:r>
          </w:p>
        </w:tc>
      </w:tr>
      <w:tr>
        <w:trPr>
          <w:trHeight w:val="165" w:hRule="atLeast"/>
        </w:trPr>
        <w:tc>
          <w:tcPr>
            <w:tcW w:w="6840" w:type="dxa"/>
            <w:gridSpan w:val="2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b/>
                <w:sz w:val="28"/>
              </w:rPr>
              <w:t>Муниципальная программа Гапкинского сельского поселения «Развитие транспортной системы»</w:t>
            </w:r>
          </w:p>
        </w:tc>
        <w:tc>
          <w:tcPr>
            <w:tcW w:w="1560" w:type="dxa"/>
            <w:gridSpan w:val="2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b/>
                <w:sz w:val="28"/>
              </w:rPr>
              <w:t>05 0 0000</w:t>
            </w:r>
          </w:p>
        </w:tc>
        <w:tc>
          <w:tcPr>
            <w:tcW w:w="855" w:type="dxa"/>
            <w:gridSpan w:val="2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t/>
            </w:r>
          </w:p>
        </w:tc>
        <w:tc>
          <w:tcPr>
            <w:tcW w:w="60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t/>
            </w:r>
          </w:p>
        </w:tc>
        <w:tc>
          <w:tcPr>
            <w:tcW w:w="60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t/>
            </w:r>
          </w:p>
        </w:tc>
        <w:tc>
          <w:tcPr>
            <w:tcW w:w="1350" w:type="dxa"/>
            <w:gridSpan w:val="2"/>
            <w:tcBorders>
              <w:left w:val="single" w:sz="6" w:color="000000"/>
              <w:top w:val="nil"/>
              <w:right w:val="single" w:sz="6" w:color="000000"/>
              <w:bottom w:val="single" w:sz="6" w:color="000000"/>
            </w:tcBorders>
          </w:tcPr>
          <w:p>
            <w:pPr>
              <w:pStyle w:val="0"/>
              <w:jc w:val="right"/>
            </w:pPr>
            <w:r>
              <w:rPr>
                <w:b/>
                <w:sz w:val="28"/>
              </w:rPr>
              <w:t>537,1</w:t>
            </w:r>
          </w:p>
        </w:tc>
      </w:tr>
      <w:tr>
        <w:trPr>
          <w:trHeight w:val="165" w:hRule="atLeast"/>
        </w:trPr>
        <w:tc>
          <w:tcPr>
            <w:tcW w:w="6840" w:type="dxa"/>
            <w:gridSpan w:val="2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Подпрограмма «Развитие транспортной инфраструктуры Гапкинского сельского поселения»</w:t>
            </w:r>
          </w:p>
        </w:tc>
        <w:tc>
          <w:tcPr>
            <w:tcW w:w="1560" w:type="dxa"/>
            <w:gridSpan w:val="2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05 1 0000</w:t>
            </w:r>
          </w:p>
        </w:tc>
        <w:tc>
          <w:tcPr>
            <w:tcW w:w="855" w:type="dxa"/>
            <w:gridSpan w:val="2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t/>
            </w:r>
          </w:p>
        </w:tc>
        <w:tc>
          <w:tcPr>
            <w:tcW w:w="60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t/>
            </w:r>
          </w:p>
        </w:tc>
        <w:tc>
          <w:tcPr>
            <w:tcW w:w="60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t/>
            </w:r>
          </w:p>
        </w:tc>
        <w:tc>
          <w:tcPr>
            <w:tcW w:w="1350" w:type="dxa"/>
            <w:gridSpan w:val="2"/>
            <w:tcBorders>
              <w:left w:val="single" w:sz="6" w:color="000000"/>
              <w:top w:val="nil"/>
              <w:right w:val="single" w:sz="6" w:color="000000"/>
              <w:bottom w:val="single" w:sz="6" w:color="000000"/>
            </w:tcBorders>
          </w:tcPr>
          <w:p>
            <w:pPr>
              <w:pStyle w:val="0"/>
              <w:jc w:val="right"/>
            </w:pPr>
            <w:r>
              <w:rPr>
                <w:sz w:val="28"/>
              </w:rPr>
              <w:t>516,3</w:t>
            </w:r>
          </w:p>
        </w:tc>
      </w:tr>
      <w:tr>
        <w:trPr>
          <w:trHeight w:val="165" w:hRule="atLeast"/>
        </w:trPr>
        <w:tc>
          <w:tcPr>
            <w:tcW w:w="6840" w:type="dxa"/>
            <w:gridSpan w:val="2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  <w:color w:val="000000"/>
              </w:rPr>
              <w:t xml:space="preserve">Ремонт и содержание автомобильных дорог общего пользования местного значения (в том числе софинансирование расходов на ремонт и содержание автомобильных дорог общего пользования местного значения) в рамках подпрограммы «Развитие транспортной инфраструктуры Гапкинского сельского поселения» муниципальной программы Гапкинского сельского поселения «Развитие транспортной системы» </w:t>
            </w:r>
            <w:r>
              <w:rPr>
                <w:sz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gridSpan w:val="2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05 1 2909</w:t>
            </w:r>
          </w:p>
        </w:tc>
        <w:tc>
          <w:tcPr>
            <w:tcW w:w="855" w:type="dxa"/>
            <w:gridSpan w:val="2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240</w:t>
            </w:r>
          </w:p>
        </w:tc>
        <w:tc>
          <w:tcPr>
            <w:tcW w:w="60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04</w:t>
            </w:r>
          </w:p>
        </w:tc>
        <w:tc>
          <w:tcPr>
            <w:tcW w:w="60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09</w:t>
            </w:r>
          </w:p>
        </w:tc>
        <w:tc>
          <w:tcPr>
            <w:tcW w:w="1350" w:type="dxa"/>
            <w:gridSpan w:val="2"/>
            <w:tcBorders>
              <w:left w:val="single" w:sz="6" w:color="000000"/>
              <w:top w:val="nil"/>
              <w:right w:val="single" w:sz="6" w:color="000000"/>
              <w:bottom w:val="single" w:sz="6" w:color="000000"/>
            </w:tcBorders>
          </w:tcPr>
          <w:p>
            <w:pPr>
              <w:pStyle w:val="0"/>
              <w:jc w:val="right"/>
            </w:pPr>
            <w:r>
              <w:rPr>
                <w:sz w:val="28"/>
              </w:rPr>
              <w:t>368,9</w:t>
            </w:r>
          </w:p>
        </w:tc>
      </w:tr>
      <w:tr>
        <w:trPr>
          <w:trHeight w:val="165" w:hRule="atLeast"/>
        </w:trPr>
        <w:tc>
          <w:tcPr>
            <w:tcW w:w="6840" w:type="dxa"/>
            <w:gridSpan w:val="2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  <w:color w:val="000000"/>
              </w:rPr>
              <w:t xml:space="preserve">Ремонт и содержание автомобильных дорог общего пользования местного значения в рамках подпрограммы «Развитие транспортной инфраструктуры Гапкинского сельского поселения» муниципальной программы Гапкинского сельского поселения «Развитие транспортной системы» </w:t>
            </w:r>
            <w:r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gridSpan w:val="2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05 1 7351</w:t>
            </w:r>
          </w:p>
        </w:tc>
        <w:tc>
          <w:tcPr>
            <w:tcW w:w="855" w:type="dxa"/>
            <w:gridSpan w:val="2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240</w:t>
            </w:r>
          </w:p>
        </w:tc>
        <w:tc>
          <w:tcPr>
            <w:tcW w:w="60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04</w:t>
            </w:r>
          </w:p>
        </w:tc>
        <w:tc>
          <w:tcPr>
            <w:tcW w:w="60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09</w:t>
            </w:r>
          </w:p>
        </w:tc>
        <w:tc>
          <w:tcPr>
            <w:tcW w:w="1350" w:type="dxa"/>
            <w:gridSpan w:val="2"/>
            <w:tcBorders>
              <w:left w:val="single" w:sz="6" w:color="000000"/>
              <w:top w:val="nil"/>
              <w:right w:val="single" w:sz="6" w:color="000000"/>
              <w:bottom w:val="single" w:sz="6" w:color="000000"/>
            </w:tcBorders>
          </w:tcPr>
          <w:p>
            <w:pPr>
              <w:pStyle w:val="0"/>
              <w:jc w:val="right"/>
            </w:pPr>
            <w:r>
              <w:rPr>
                <w:sz w:val="28"/>
              </w:rPr>
              <w:t>147,4</w:t>
            </w:r>
          </w:p>
        </w:tc>
      </w:tr>
      <w:tr>
        <w:trPr>
          <w:trHeight w:val="165" w:hRule="atLeast"/>
        </w:trPr>
        <w:tc>
          <w:tcPr>
            <w:tcW w:w="6840" w:type="dxa"/>
            <w:gridSpan w:val="2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Подпрограмма «Повышение безопасности дорожного движения на территории Гапкинского сельского поселения»</w:t>
            </w:r>
          </w:p>
        </w:tc>
        <w:tc>
          <w:tcPr>
            <w:tcW w:w="1560" w:type="dxa"/>
            <w:gridSpan w:val="2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05 2 0000</w:t>
            </w:r>
          </w:p>
        </w:tc>
        <w:tc>
          <w:tcPr>
            <w:tcW w:w="855" w:type="dxa"/>
            <w:gridSpan w:val="2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t/>
            </w:r>
          </w:p>
        </w:tc>
        <w:tc>
          <w:tcPr>
            <w:tcW w:w="60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t/>
            </w:r>
          </w:p>
        </w:tc>
        <w:tc>
          <w:tcPr>
            <w:tcW w:w="60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t/>
            </w:r>
          </w:p>
        </w:tc>
        <w:tc>
          <w:tcPr>
            <w:tcW w:w="1350" w:type="dxa"/>
            <w:gridSpan w:val="2"/>
            <w:tcBorders>
              <w:left w:val="single" w:sz="6" w:color="000000"/>
              <w:top w:val="nil"/>
              <w:right w:val="single" w:sz="6" w:color="000000"/>
              <w:bottom w:val="single" w:sz="6" w:color="000000"/>
            </w:tcBorders>
          </w:tcPr>
          <w:p>
            <w:pPr>
              <w:pStyle w:val="0"/>
              <w:jc w:val="right"/>
            </w:pPr>
            <w:r>
              <w:rPr>
                <w:sz w:val="28"/>
              </w:rPr>
              <w:t>20,8</w:t>
            </w:r>
          </w:p>
        </w:tc>
      </w:tr>
      <w:tr>
        <w:trPr>
          <w:trHeight w:val="165" w:hRule="atLeast"/>
        </w:trPr>
        <w:tc>
          <w:tcPr>
            <w:tcW w:w="6840" w:type="dxa"/>
            <w:gridSpan w:val="2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  <w:color w:val="000000"/>
              </w:rPr>
              <w:t xml:space="preserve">Мероприятия по обеспечению безопасности дорожного движения в рамках подпрограммы «Повышение безопасности дорожного движения на территории Гапкинского сельского поселения» муниципальной программы  Гапкинского сельского поселения «Развитие транспортной системы» </w:t>
            </w:r>
            <w:r>
              <w:rPr>
                <w:sz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gridSpan w:val="2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05 2 2910</w:t>
            </w:r>
          </w:p>
        </w:tc>
        <w:tc>
          <w:tcPr>
            <w:tcW w:w="855" w:type="dxa"/>
            <w:gridSpan w:val="2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240</w:t>
            </w:r>
          </w:p>
        </w:tc>
        <w:tc>
          <w:tcPr>
            <w:tcW w:w="60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04</w:t>
            </w:r>
          </w:p>
        </w:tc>
        <w:tc>
          <w:tcPr>
            <w:tcW w:w="60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09</w:t>
            </w:r>
          </w:p>
        </w:tc>
        <w:tc>
          <w:tcPr>
            <w:tcW w:w="1350" w:type="dxa"/>
            <w:gridSpan w:val="2"/>
            <w:tcBorders>
              <w:left w:val="single" w:sz="6" w:color="000000"/>
              <w:top w:val="nil"/>
              <w:right w:val="single" w:sz="6" w:color="000000"/>
              <w:bottom w:val="single" w:sz="6" w:color="000000"/>
            </w:tcBorders>
          </w:tcPr>
          <w:p>
            <w:pPr>
              <w:pStyle w:val="0"/>
              <w:jc w:val="right"/>
            </w:pPr>
            <w:r>
              <w:rPr>
                <w:sz w:val="28"/>
              </w:rPr>
              <w:t>20,8</w:t>
            </w:r>
          </w:p>
        </w:tc>
      </w:tr>
      <w:tr>
        <w:trPr>
          <w:trHeight w:val="165" w:hRule="atLeast"/>
        </w:trPr>
        <w:tc>
          <w:tcPr>
            <w:tcW w:w="6840" w:type="dxa"/>
            <w:gridSpan w:val="2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b/>
                <w:sz w:val="28"/>
              </w:rPr>
              <w:t>Муниципальная программа Гапкинского сельского поселения «Обеспечение качественными жилищно-коммунальным услугами населения Гапкинского сельского поселения»</w:t>
            </w:r>
          </w:p>
        </w:tc>
        <w:tc>
          <w:tcPr>
            <w:tcW w:w="1560" w:type="dxa"/>
            <w:gridSpan w:val="2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b/>
                <w:sz w:val="28"/>
              </w:rPr>
              <w:t>06 0 0000</w:t>
            </w:r>
          </w:p>
        </w:tc>
        <w:tc>
          <w:tcPr>
            <w:tcW w:w="855" w:type="dxa"/>
            <w:gridSpan w:val="2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t/>
            </w:r>
          </w:p>
        </w:tc>
        <w:tc>
          <w:tcPr>
            <w:tcW w:w="60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t/>
            </w:r>
          </w:p>
        </w:tc>
        <w:tc>
          <w:tcPr>
            <w:tcW w:w="60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t/>
            </w:r>
          </w:p>
        </w:tc>
        <w:tc>
          <w:tcPr>
            <w:tcW w:w="1350" w:type="dxa"/>
            <w:gridSpan w:val="2"/>
            <w:tcBorders>
              <w:left w:val="single" w:sz="6" w:color="000000"/>
              <w:top w:val="nil"/>
              <w:right w:val="single" w:sz="6" w:color="000000"/>
              <w:bottom w:val="single" w:sz="6" w:color="000000"/>
            </w:tcBorders>
          </w:tcPr>
          <w:p>
            <w:pPr>
              <w:pStyle w:val="0"/>
              <w:jc w:val="right"/>
            </w:pPr>
            <w:r>
              <w:rPr>
                <w:b/>
                <w:sz w:val="28"/>
              </w:rPr>
              <w:t>229,1</w:t>
            </w:r>
          </w:p>
        </w:tc>
      </w:tr>
      <w:tr>
        <w:trPr>
          <w:trHeight w:val="165" w:hRule="atLeast"/>
        </w:trPr>
        <w:tc>
          <w:tcPr>
            <w:tcW w:w="6840" w:type="dxa"/>
            <w:gridSpan w:val="2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Подпрограмма «Создание условий для обеспечения качественными коммунальными услугами населения Гапкинского сельского поселения»</w:t>
            </w:r>
          </w:p>
        </w:tc>
        <w:tc>
          <w:tcPr>
            <w:tcW w:w="1560" w:type="dxa"/>
            <w:gridSpan w:val="2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06 1 0000</w:t>
            </w:r>
          </w:p>
        </w:tc>
        <w:tc>
          <w:tcPr>
            <w:tcW w:w="855" w:type="dxa"/>
            <w:gridSpan w:val="2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t/>
            </w:r>
          </w:p>
        </w:tc>
        <w:tc>
          <w:tcPr>
            <w:tcW w:w="60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t/>
            </w:r>
          </w:p>
        </w:tc>
        <w:tc>
          <w:tcPr>
            <w:tcW w:w="60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t/>
            </w:r>
          </w:p>
        </w:tc>
        <w:tc>
          <w:tcPr>
            <w:tcW w:w="1350" w:type="dxa"/>
            <w:gridSpan w:val="2"/>
            <w:tcBorders>
              <w:left w:val="single" w:sz="6" w:color="000000"/>
              <w:top w:val="nil"/>
              <w:right w:val="single" w:sz="6" w:color="000000"/>
              <w:bottom w:val="single" w:sz="6" w:color="000000"/>
            </w:tcBorders>
          </w:tcPr>
          <w:p>
            <w:pPr>
              <w:pStyle w:val="0"/>
              <w:jc w:val="right"/>
            </w:pPr>
            <w:r>
              <w:rPr>
                <w:sz w:val="28"/>
              </w:rPr>
              <w:t>229,1</w:t>
            </w:r>
          </w:p>
        </w:tc>
      </w:tr>
      <w:tr>
        <w:trPr>
          <w:trHeight w:val="165" w:hRule="atLeast"/>
        </w:trPr>
        <w:tc>
          <w:tcPr>
            <w:tcW w:w="6840" w:type="dxa"/>
            <w:gridSpan w:val="2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  <w:color w:val="000000"/>
              </w:rPr>
              <w:t>Мероприятия по созданию условий для обеспечения качественными коммунальными услугами населения Гапкинского сельского поселения в рамках подпрограммы «Создание условий для обеспечения качественными коммунальными услугами населения Гапкинского сельского поселения» муниципальной программы Гапкинского сельского поселения «Создание условий для обеспечения качественными коммунальными услугами населения Гапкинского сельского поселения»</w:t>
            </w:r>
            <w:r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gridSpan w:val="2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06 1 2911</w:t>
            </w:r>
          </w:p>
        </w:tc>
        <w:tc>
          <w:tcPr>
            <w:tcW w:w="855" w:type="dxa"/>
            <w:gridSpan w:val="2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240</w:t>
            </w:r>
          </w:p>
        </w:tc>
        <w:tc>
          <w:tcPr>
            <w:tcW w:w="60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05</w:t>
            </w:r>
          </w:p>
        </w:tc>
        <w:tc>
          <w:tcPr>
            <w:tcW w:w="60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02</w:t>
            </w:r>
          </w:p>
        </w:tc>
        <w:tc>
          <w:tcPr>
            <w:tcW w:w="1350" w:type="dxa"/>
            <w:gridSpan w:val="2"/>
            <w:tcBorders>
              <w:left w:val="single" w:sz="6" w:color="000000"/>
              <w:top w:val="nil"/>
              <w:right w:val="single" w:sz="6" w:color="000000"/>
              <w:bottom w:val="single" w:sz="6" w:color="000000"/>
            </w:tcBorders>
          </w:tcPr>
          <w:p>
            <w:pPr>
              <w:pStyle w:val="0"/>
              <w:jc w:val="right"/>
            </w:pPr>
            <w:r>
              <w:rPr>
                <w:sz w:val="28"/>
              </w:rPr>
              <w:t>229,1</w:t>
            </w:r>
          </w:p>
        </w:tc>
      </w:tr>
      <w:tr>
        <w:trPr>
          <w:trHeight w:val="165" w:hRule="atLeast"/>
        </w:trPr>
        <w:tc>
          <w:tcPr>
            <w:tcW w:w="6840" w:type="dxa"/>
            <w:gridSpan w:val="2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b/>
                <w:sz w:val="28"/>
              </w:rPr>
              <w:t>Муниципальная программа Гапкинского сельского поселения «Благоустройство территории Гапкинского сельского поселения»</w:t>
            </w:r>
          </w:p>
        </w:tc>
        <w:tc>
          <w:tcPr>
            <w:tcW w:w="1560" w:type="dxa"/>
            <w:gridSpan w:val="2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b/>
                <w:sz w:val="28"/>
              </w:rPr>
              <w:t>07 0 0000</w:t>
            </w:r>
          </w:p>
        </w:tc>
        <w:tc>
          <w:tcPr>
            <w:tcW w:w="855" w:type="dxa"/>
            <w:gridSpan w:val="2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t/>
            </w:r>
          </w:p>
        </w:tc>
        <w:tc>
          <w:tcPr>
            <w:tcW w:w="60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t/>
            </w:r>
          </w:p>
        </w:tc>
        <w:tc>
          <w:tcPr>
            <w:tcW w:w="60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t/>
            </w:r>
          </w:p>
        </w:tc>
        <w:tc>
          <w:tcPr>
            <w:tcW w:w="1350" w:type="dxa"/>
            <w:gridSpan w:val="2"/>
            <w:tcBorders>
              <w:left w:val="single" w:sz="6" w:color="000000"/>
              <w:top w:val="nil"/>
              <w:right w:val="single" w:sz="6" w:color="000000"/>
              <w:bottom w:val="single" w:sz="6" w:color="000000"/>
            </w:tcBorders>
          </w:tcPr>
          <w:p>
            <w:pPr>
              <w:pStyle w:val="0"/>
              <w:jc w:val="right"/>
            </w:pPr>
            <w:r>
              <w:rPr>
                <w:b/>
                <w:sz w:val="28"/>
              </w:rPr>
              <w:t>664,0</w:t>
            </w:r>
          </w:p>
        </w:tc>
      </w:tr>
      <w:tr>
        <w:trPr>
          <w:trHeight w:val="165" w:hRule="atLeast"/>
        </w:trPr>
        <w:tc>
          <w:tcPr>
            <w:tcW w:w="6840" w:type="dxa"/>
            <w:gridSpan w:val="2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Подпрограмма «Организация освещения улиц»</w:t>
            </w:r>
          </w:p>
        </w:tc>
        <w:tc>
          <w:tcPr>
            <w:tcW w:w="1560" w:type="dxa"/>
            <w:gridSpan w:val="2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07 1 0000</w:t>
            </w:r>
          </w:p>
        </w:tc>
        <w:tc>
          <w:tcPr>
            <w:tcW w:w="855" w:type="dxa"/>
            <w:gridSpan w:val="2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t/>
            </w:r>
          </w:p>
        </w:tc>
        <w:tc>
          <w:tcPr>
            <w:tcW w:w="60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t/>
            </w:r>
          </w:p>
        </w:tc>
        <w:tc>
          <w:tcPr>
            <w:tcW w:w="60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t/>
            </w:r>
          </w:p>
        </w:tc>
        <w:tc>
          <w:tcPr>
            <w:tcW w:w="1350" w:type="dxa"/>
            <w:gridSpan w:val="2"/>
            <w:tcBorders>
              <w:left w:val="single" w:sz="6" w:color="000000"/>
              <w:top w:val="nil"/>
              <w:right w:val="single" w:sz="6" w:color="000000"/>
              <w:bottom w:val="single" w:sz="6" w:color="000000"/>
            </w:tcBorders>
          </w:tcPr>
          <w:p>
            <w:pPr>
              <w:pStyle w:val="0"/>
              <w:jc w:val="right"/>
            </w:pPr>
            <w:r>
              <w:rPr>
                <w:sz w:val="28"/>
              </w:rPr>
              <w:t>370,7</w:t>
            </w:r>
          </w:p>
        </w:tc>
      </w:tr>
      <w:tr>
        <w:trPr>
          <w:trHeight w:val="165" w:hRule="atLeast"/>
        </w:trPr>
        <w:tc>
          <w:tcPr>
            <w:tcW w:w="6840" w:type="dxa"/>
            <w:gridSpan w:val="2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  <w:color w:val="000000"/>
              </w:rPr>
              <w:t>Расходы на содержание и ремонт уличного освещения в рамках подпрограммы «Организация освещения улиц» муниципальной программы Гапкинского сельского поселения «Благоустройство территории Гапкинского сельского поселения»</w:t>
            </w:r>
            <w:r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gridSpan w:val="2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07 1 2912</w:t>
            </w:r>
          </w:p>
        </w:tc>
        <w:tc>
          <w:tcPr>
            <w:tcW w:w="855" w:type="dxa"/>
            <w:gridSpan w:val="2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240</w:t>
            </w:r>
          </w:p>
        </w:tc>
        <w:tc>
          <w:tcPr>
            <w:tcW w:w="60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05</w:t>
            </w:r>
          </w:p>
        </w:tc>
        <w:tc>
          <w:tcPr>
            <w:tcW w:w="60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03</w:t>
            </w:r>
          </w:p>
        </w:tc>
        <w:tc>
          <w:tcPr>
            <w:tcW w:w="1350" w:type="dxa"/>
            <w:gridSpan w:val="2"/>
            <w:tcBorders>
              <w:left w:val="single" w:sz="6" w:color="000000"/>
              <w:top w:val="nil"/>
              <w:right w:val="single" w:sz="6" w:color="000000"/>
              <w:bottom w:val="single" w:sz="6" w:color="000000"/>
            </w:tcBorders>
          </w:tcPr>
          <w:p>
            <w:pPr>
              <w:pStyle w:val="0"/>
              <w:jc w:val="right"/>
            </w:pPr>
            <w:r>
              <w:rPr>
                <w:sz w:val="28"/>
              </w:rPr>
              <w:t>150,0</w:t>
            </w:r>
          </w:p>
        </w:tc>
      </w:tr>
      <w:tr>
        <w:trPr>
          <w:trHeight w:val="165" w:hRule="atLeast"/>
        </w:trPr>
        <w:tc>
          <w:tcPr>
            <w:tcW w:w="6840" w:type="dxa"/>
            <w:gridSpan w:val="2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  <w:color w:val="000000"/>
              </w:rPr>
              <w:t>Расходы на оплату электроэнергии по уличному освещению в рамках подпрограммы «Организация освещения улиц» муниципальной программы Гапкинского сельского поселения «Благоустройство территории Гапкинского сельского поселения»</w:t>
            </w:r>
            <w:r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gridSpan w:val="2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07 1 2913</w:t>
            </w:r>
          </w:p>
        </w:tc>
        <w:tc>
          <w:tcPr>
            <w:tcW w:w="855" w:type="dxa"/>
            <w:gridSpan w:val="2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240</w:t>
            </w:r>
          </w:p>
        </w:tc>
        <w:tc>
          <w:tcPr>
            <w:tcW w:w="60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05</w:t>
            </w:r>
          </w:p>
        </w:tc>
        <w:tc>
          <w:tcPr>
            <w:tcW w:w="60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03</w:t>
            </w:r>
          </w:p>
        </w:tc>
        <w:tc>
          <w:tcPr>
            <w:tcW w:w="1350" w:type="dxa"/>
            <w:gridSpan w:val="2"/>
            <w:tcBorders>
              <w:left w:val="single" w:sz="6" w:color="000000"/>
              <w:top w:val="nil"/>
              <w:right w:val="single" w:sz="6" w:color="000000"/>
              <w:bottom w:val="single" w:sz="6" w:color="000000"/>
            </w:tcBorders>
          </w:tcPr>
          <w:p>
            <w:pPr>
              <w:pStyle w:val="0"/>
              <w:jc w:val="right"/>
            </w:pPr>
            <w:r>
              <w:rPr>
                <w:sz w:val="28"/>
              </w:rPr>
              <w:t>220,7</w:t>
            </w:r>
          </w:p>
        </w:tc>
      </w:tr>
      <w:tr>
        <w:trPr>
          <w:trHeight w:val="165" w:hRule="atLeast"/>
        </w:trPr>
        <w:tc>
          <w:tcPr>
            <w:tcW w:w="6840" w:type="dxa"/>
            <w:gridSpan w:val="2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Подпрограмма «Прочие мероприятия по благоустройству»</w:t>
            </w:r>
          </w:p>
        </w:tc>
        <w:tc>
          <w:tcPr>
            <w:tcW w:w="1560" w:type="dxa"/>
            <w:gridSpan w:val="2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07 3 0000</w:t>
            </w:r>
          </w:p>
        </w:tc>
        <w:tc>
          <w:tcPr>
            <w:tcW w:w="855" w:type="dxa"/>
            <w:gridSpan w:val="2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t/>
            </w:r>
          </w:p>
        </w:tc>
        <w:tc>
          <w:tcPr>
            <w:tcW w:w="60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t/>
            </w:r>
          </w:p>
        </w:tc>
        <w:tc>
          <w:tcPr>
            <w:tcW w:w="60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t/>
            </w:r>
          </w:p>
        </w:tc>
        <w:tc>
          <w:tcPr>
            <w:tcW w:w="1350" w:type="dxa"/>
            <w:gridSpan w:val="2"/>
            <w:tcBorders>
              <w:left w:val="single" w:sz="6" w:color="000000"/>
              <w:top w:val="nil"/>
              <w:right w:val="single" w:sz="6" w:color="000000"/>
              <w:bottom w:val="single" w:sz="6" w:color="000000"/>
            </w:tcBorders>
          </w:tcPr>
          <w:p>
            <w:pPr>
              <w:pStyle w:val="0"/>
              <w:jc w:val="right"/>
            </w:pPr>
            <w:r>
              <w:rPr>
                <w:sz w:val="28"/>
              </w:rPr>
              <w:t>178,3</w:t>
            </w:r>
          </w:p>
        </w:tc>
      </w:tr>
      <w:tr>
        <w:trPr>
          <w:trHeight w:val="165" w:hRule="atLeast"/>
        </w:trPr>
        <w:tc>
          <w:tcPr>
            <w:tcW w:w="6840" w:type="dxa"/>
            <w:gridSpan w:val="2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  <w:color w:val="000000"/>
              </w:rPr>
              <w:t>Расходы на прочие мероприятия по благоустройству территории Гапкинского сельского поселения в рамках подпрограммы «Прочие мероприятия по благоустройству» муниципальной программы Гапкинского сельского поселения «Благоустройство территории Гапкинского сельского поселения»</w:t>
            </w:r>
            <w:r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gridSpan w:val="2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07 3 2915</w:t>
            </w:r>
          </w:p>
        </w:tc>
        <w:tc>
          <w:tcPr>
            <w:tcW w:w="855" w:type="dxa"/>
            <w:gridSpan w:val="2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240</w:t>
            </w:r>
          </w:p>
        </w:tc>
        <w:tc>
          <w:tcPr>
            <w:tcW w:w="60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05</w:t>
            </w:r>
          </w:p>
        </w:tc>
        <w:tc>
          <w:tcPr>
            <w:tcW w:w="60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03</w:t>
            </w:r>
          </w:p>
        </w:tc>
        <w:tc>
          <w:tcPr>
            <w:tcW w:w="1350" w:type="dxa"/>
            <w:gridSpan w:val="2"/>
            <w:tcBorders>
              <w:left w:val="single" w:sz="6" w:color="000000"/>
              <w:top w:val="nil"/>
              <w:right w:val="single" w:sz="6" w:color="000000"/>
              <w:bottom w:val="single" w:sz="6" w:color="000000"/>
            </w:tcBorders>
          </w:tcPr>
          <w:p>
            <w:pPr>
              <w:pStyle w:val="0"/>
              <w:jc w:val="right"/>
            </w:pPr>
            <w:r>
              <w:rPr>
                <w:sz w:val="28"/>
              </w:rPr>
              <w:t>178,3</w:t>
            </w:r>
          </w:p>
        </w:tc>
      </w:tr>
      <w:tr>
        <w:trPr>
          <w:trHeight w:val="165" w:hRule="atLeast"/>
        </w:trPr>
        <w:tc>
          <w:tcPr>
            <w:tcW w:w="6840" w:type="dxa"/>
            <w:gridSpan w:val="2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Подпрограмма «Организация и содержание мест захоронения»</w:t>
            </w:r>
          </w:p>
        </w:tc>
        <w:tc>
          <w:tcPr>
            <w:tcW w:w="1560" w:type="dxa"/>
            <w:gridSpan w:val="2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07 4 0000</w:t>
            </w:r>
          </w:p>
        </w:tc>
        <w:tc>
          <w:tcPr>
            <w:tcW w:w="855" w:type="dxa"/>
            <w:gridSpan w:val="2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t/>
            </w:r>
          </w:p>
        </w:tc>
        <w:tc>
          <w:tcPr>
            <w:tcW w:w="60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t/>
            </w:r>
          </w:p>
        </w:tc>
        <w:tc>
          <w:tcPr>
            <w:tcW w:w="60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t/>
            </w:r>
          </w:p>
        </w:tc>
        <w:tc>
          <w:tcPr>
            <w:tcW w:w="1350" w:type="dxa"/>
            <w:gridSpan w:val="2"/>
            <w:tcBorders>
              <w:left w:val="single" w:sz="6" w:color="000000"/>
              <w:top w:val="nil"/>
              <w:right w:val="single" w:sz="6" w:color="000000"/>
              <w:bottom w:val="single" w:sz="6" w:color="000000"/>
            </w:tcBorders>
          </w:tcPr>
          <w:p>
            <w:pPr>
              <w:pStyle w:val="0"/>
              <w:jc w:val="right"/>
            </w:pPr>
            <w:r>
              <w:rPr>
                <w:sz w:val="28"/>
              </w:rPr>
              <w:t>115,0</w:t>
            </w:r>
          </w:p>
        </w:tc>
      </w:tr>
      <w:tr>
        <w:trPr>
          <w:trHeight w:val="165" w:hRule="atLeast"/>
        </w:trPr>
        <w:tc>
          <w:tcPr>
            <w:tcW w:w="6840" w:type="dxa"/>
            <w:gridSpan w:val="2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  <w:color w:val="000000"/>
              </w:rPr>
              <w:t>Расходы на прочие мероприятия по благоустройству на организацию и содержание мест захоронения в рамках подпрограммы «Организация и содержание мест захоронения» муниципальной программы Гапкинского сельского поселения «Благоустройство территории Гапкинского сельского поселения»</w:t>
            </w:r>
            <w:r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gridSpan w:val="2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07 4 2916</w:t>
            </w:r>
          </w:p>
        </w:tc>
        <w:tc>
          <w:tcPr>
            <w:tcW w:w="855" w:type="dxa"/>
            <w:gridSpan w:val="2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240</w:t>
            </w:r>
          </w:p>
        </w:tc>
        <w:tc>
          <w:tcPr>
            <w:tcW w:w="60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05</w:t>
            </w:r>
          </w:p>
        </w:tc>
        <w:tc>
          <w:tcPr>
            <w:tcW w:w="60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03</w:t>
            </w:r>
          </w:p>
        </w:tc>
        <w:tc>
          <w:tcPr>
            <w:tcW w:w="1350" w:type="dxa"/>
            <w:gridSpan w:val="2"/>
            <w:tcBorders>
              <w:left w:val="single" w:sz="6" w:color="000000"/>
              <w:top w:val="nil"/>
              <w:right w:val="single" w:sz="6" w:color="000000"/>
              <w:bottom w:val="single" w:sz="6" w:color="000000"/>
            </w:tcBorders>
          </w:tcPr>
          <w:p>
            <w:pPr>
              <w:pStyle w:val="0"/>
              <w:jc w:val="right"/>
            </w:pPr>
            <w:r>
              <w:rPr>
                <w:sz w:val="28"/>
              </w:rPr>
              <w:t>115,0</w:t>
            </w:r>
          </w:p>
        </w:tc>
      </w:tr>
      <w:tr>
        <w:trPr>
          <w:trHeight w:val="165" w:hRule="atLeast"/>
        </w:trPr>
        <w:tc>
          <w:tcPr>
            <w:tcW w:w="6840" w:type="dxa"/>
            <w:gridSpan w:val="2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b/>
                <w:sz w:val="28"/>
              </w:rPr>
              <w:t>Муниципальная программа Гапкинского сельского поселения «Развитие культуры»</w:t>
            </w:r>
          </w:p>
        </w:tc>
        <w:tc>
          <w:tcPr>
            <w:tcW w:w="1560" w:type="dxa"/>
            <w:gridSpan w:val="2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b/>
                <w:sz w:val="28"/>
              </w:rPr>
              <w:t>08 0 0000</w:t>
            </w:r>
          </w:p>
        </w:tc>
        <w:tc>
          <w:tcPr>
            <w:tcW w:w="855" w:type="dxa"/>
            <w:gridSpan w:val="2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t/>
            </w:r>
          </w:p>
        </w:tc>
        <w:tc>
          <w:tcPr>
            <w:tcW w:w="60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t/>
            </w:r>
          </w:p>
        </w:tc>
        <w:tc>
          <w:tcPr>
            <w:tcW w:w="60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t/>
            </w:r>
          </w:p>
        </w:tc>
        <w:tc>
          <w:tcPr>
            <w:tcW w:w="1350" w:type="dxa"/>
            <w:gridSpan w:val="2"/>
            <w:tcBorders>
              <w:left w:val="single" w:sz="6" w:color="000000"/>
              <w:top w:val="nil"/>
              <w:right w:val="single" w:sz="6" w:color="000000"/>
              <w:bottom w:val="single" w:sz="6" w:color="000000"/>
            </w:tcBorders>
          </w:tcPr>
          <w:p>
            <w:pPr>
              <w:pStyle w:val="0"/>
              <w:jc w:val="right"/>
            </w:pPr>
            <w:r>
              <w:rPr>
                <w:b/>
                <w:sz w:val="28"/>
              </w:rPr>
              <w:t>2464,1</w:t>
            </w:r>
          </w:p>
        </w:tc>
      </w:tr>
      <w:tr>
        <w:trPr>
          <w:trHeight w:val="165" w:hRule="atLeast"/>
        </w:trPr>
        <w:tc>
          <w:tcPr>
            <w:tcW w:w="6840" w:type="dxa"/>
            <w:gridSpan w:val="2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Подпрограмма «Развитие культуры»</w:t>
            </w:r>
          </w:p>
        </w:tc>
        <w:tc>
          <w:tcPr>
            <w:tcW w:w="1560" w:type="dxa"/>
            <w:gridSpan w:val="2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08 1 0000</w:t>
            </w:r>
          </w:p>
        </w:tc>
        <w:tc>
          <w:tcPr>
            <w:tcW w:w="855" w:type="dxa"/>
            <w:gridSpan w:val="2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t/>
            </w:r>
          </w:p>
        </w:tc>
        <w:tc>
          <w:tcPr>
            <w:tcW w:w="60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t/>
            </w:r>
          </w:p>
        </w:tc>
        <w:tc>
          <w:tcPr>
            <w:tcW w:w="60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t/>
            </w:r>
          </w:p>
        </w:tc>
        <w:tc>
          <w:tcPr>
            <w:tcW w:w="1350" w:type="dxa"/>
            <w:gridSpan w:val="2"/>
            <w:tcBorders>
              <w:left w:val="single" w:sz="6" w:color="000000"/>
              <w:top w:val="nil"/>
              <w:right w:val="single" w:sz="6" w:color="000000"/>
              <w:bottom w:val="single" w:sz="6" w:color="000000"/>
            </w:tcBorders>
          </w:tcPr>
          <w:p>
            <w:pPr>
              <w:pStyle w:val="0"/>
              <w:jc w:val="right"/>
            </w:pPr>
            <w:r>
              <w:rPr>
                <w:sz w:val="28"/>
              </w:rPr>
              <w:t>2206,5</w:t>
            </w:r>
          </w:p>
        </w:tc>
      </w:tr>
      <w:tr>
        <w:trPr>
          <w:trHeight w:val="165" w:hRule="atLeast"/>
        </w:trPr>
        <w:tc>
          <w:tcPr>
            <w:tcW w:w="6840" w:type="dxa"/>
            <w:gridSpan w:val="2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  <w:color w:val="000000"/>
              </w:rPr>
              <w:t xml:space="preserve">Расходы на обеспечение деятельности (оказание услуг) муниципальных учреждений Гапкинского сельского поселения  в рамках подпрограммы «Развитие культуры» муниципальной программы Гапкинского сельского поселения «Развитие культуры » </w:t>
            </w:r>
            <w:r>
              <w:rPr>
                <w:sz w:val="28"/>
              </w:rPr>
              <w:t>(Субсидии бюджетным учреждениям)</w:t>
            </w:r>
          </w:p>
        </w:tc>
        <w:tc>
          <w:tcPr>
            <w:tcW w:w="1560" w:type="dxa"/>
            <w:gridSpan w:val="2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08 1 0059</w:t>
            </w:r>
          </w:p>
        </w:tc>
        <w:tc>
          <w:tcPr>
            <w:tcW w:w="855" w:type="dxa"/>
            <w:gridSpan w:val="2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610</w:t>
            </w:r>
          </w:p>
        </w:tc>
        <w:tc>
          <w:tcPr>
            <w:tcW w:w="60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08</w:t>
            </w:r>
          </w:p>
        </w:tc>
        <w:tc>
          <w:tcPr>
            <w:tcW w:w="60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01</w:t>
            </w:r>
          </w:p>
        </w:tc>
        <w:tc>
          <w:tcPr>
            <w:tcW w:w="1350" w:type="dxa"/>
            <w:gridSpan w:val="2"/>
            <w:tcBorders>
              <w:left w:val="single" w:sz="6" w:color="000000"/>
              <w:top w:val="nil"/>
              <w:right w:val="single" w:sz="6" w:color="000000"/>
              <w:bottom w:val="single" w:sz="6" w:color="000000"/>
            </w:tcBorders>
          </w:tcPr>
          <w:p>
            <w:pPr>
              <w:pStyle w:val="0"/>
              <w:jc w:val="right"/>
            </w:pPr>
            <w:r>
              <w:rPr>
                <w:sz w:val="28"/>
              </w:rPr>
              <w:t>2206,5</w:t>
            </w:r>
          </w:p>
        </w:tc>
      </w:tr>
      <w:tr>
        <w:trPr>
          <w:trHeight w:val="165" w:hRule="atLeast"/>
        </w:trPr>
        <w:tc>
          <w:tcPr>
            <w:tcW w:w="6840" w:type="dxa"/>
            <w:gridSpan w:val="2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Подпрограмма «Развитие библиотечного дела»</w:t>
            </w:r>
          </w:p>
        </w:tc>
        <w:tc>
          <w:tcPr>
            <w:tcW w:w="1560" w:type="dxa"/>
            <w:gridSpan w:val="2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08 2 0000</w:t>
            </w:r>
          </w:p>
        </w:tc>
        <w:tc>
          <w:tcPr>
            <w:tcW w:w="855" w:type="dxa"/>
            <w:gridSpan w:val="2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t/>
            </w:r>
          </w:p>
        </w:tc>
        <w:tc>
          <w:tcPr>
            <w:tcW w:w="60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t/>
            </w:r>
          </w:p>
        </w:tc>
        <w:tc>
          <w:tcPr>
            <w:tcW w:w="60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t/>
            </w:r>
          </w:p>
        </w:tc>
        <w:tc>
          <w:tcPr>
            <w:tcW w:w="1350" w:type="dxa"/>
            <w:gridSpan w:val="2"/>
            <w:tcBorders>
              <w:left w:val="single" w:sz="6" w:color="000000"/>
              <w:top w:val="nil"/>
              <w:right w:val="single" w:sz="6" w:color="000000"/>
              <w:bottom w:val="single" w:sz="6" w:color="000000"/>
            </w:tcBorders>
          </w:tcPr>
          <w:p>
            <w:pPr>
              <w:pStyle w:val="0"/>
              <w:jc w:val="right"/>
            </w:pPr>
            <w:r>
              <w:rPr>
                <w:sz w:val="28"/>
              </w:rPr>
              <w:t>257,6</w:t>
            </w:r>
          </w:p>
        </w:tc>
      </w:tr>
      <w:tr>
        <w:trPr>
          <w:trHeight w:val="165" w:hRule="atLeast"/>
        </w:trPr>
        <w:tc>
          <w:tcPr>
            <w:tcW w:w="6840" w:type="dxa"/>
            <w:gridSpan w:val="2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  <w:color w:val="000000"/>
              </w:rPr>
              <w:t xml:space="preserve">Расходы на обеспечение деятельности (оказание услуг) муниципальных учреждений Гапкинского сельского поселения  в рамках подпрограммы «Развитие библиотечного дела» муниципальной программы Гапкинского сельского поселения «Развитие культуры » </w:t>
            </w:r>
            <w:r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560" w:type="dxa"/>
            <w:gridSpan w:val="2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08 2 0059</w:t>
            </w:r>
          </w:p>
        </w:tc>
        <w:tc>
          <w:tcPr>
            <w:tcW w:w="855" w:type="dxa"/>
            <w:gridSpan w:val="2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610</w:t>
            </w:r>
          </w:p>
        </w:tc>
        <w:tc>
          <w:tcPr>
            <w:tcW w:w="60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08</w:t>
            </w:r>
          </w:p>
        </w:tc>
        <w:tc>
          <w:tcPr>
            <w:tcW w:w="60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01</w:t>
            </w:r>
          </w:p>
        </w:tc>
        <w:tc>
          <w:tcPr>
            <w:tcW w:w="1350" w:type="dxa"/>
            <w:gridSpan w:val="2"/>
            <w:tcBorders>
              <w:left w:val="single" w:sz="6" w:color="000000"/>
              <w:top w:val="nil"/>
              <w:right w:val="single" w:sz="6" w:color="000000"/>
              <w:bottom w:val="single" w:sz="6" w:color="000000"/>
            </w:tcBorders>
          </w:tcPr>
          <w:p>
            <w:pPr>
              <w:pStyle w:val="0"/>
              <w:jc w:val="right"/>
            </w:pPr>
            <w:r>
              <w:rPr>
                <w:sz w:val="28"/>
              </w:rPr>
              <w:t>257,6</w:t>
            </w:r>
          </w:p>
        </w:tc>
      </w:tr>
      <w:tr>
        <w:trPr>
          <w:trHeight w:val="165" w:hRule="atLeast"/>
        </w:trPr>
        <w:tc>
          <w:tcPr>
            <w:tcW w:w="6840" w:type="dxa"/>
            <w:gridSpan w:val="2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b/>
                <w:sz w:val="28"/>
              </w:rPr>
              <w:t xml:space="preserve">Обеспечение функционирования Главы Гапкинского сельского поселения </w:t>
            </w:r>
          </w:p>
        </w:tc>
        <w:tc>
          <w:tcPr>
            <w:tcW w:w="1560" w:type="dxa"/>
            <w:gridSpan w:val="2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b/>
                <w:sz w:val="28"/>
              </w:rPr>
              <w:t>88 0 0000</w:t>
            </w:r>
          </w:p>
        </w:tc>
        <w:tc>
          <w:tcPr>
            <w:tcW w:w="855" w:type="dxa"/>
            <w:gridSpan w:val="2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t/>
            </w:r>
          </w:p>
        </w:tc>
        <w:tc>
          <w:tcPr>
            <w:tcW w:w="60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t/>
            </w:r>
          </w:p>
        </w:tc>
        <w:tc>
          <w:tcPr>
            <w:tcW w:w="60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t/>
            </w:r>
          </w:p>
        </w:tc>
        <w:tc>
          <w:tcPr>
            <w:tcW w:w="1350" w:type="dxa"/>
            <w:gridSpan w:val="2"/>
            <w:tcBorders>
              <w:left w:val="single" w:sz="6" w:color="000000"/>
              <w:top w:val="nil"/>
              <w:right w:val="single" w:sz="6" w:color="000000"/>
              <w:bottom w:val="single" w:sz="6" w:color="000000"/>
            </w:tcBorders>
          </w:tcPr>
          <w:p>
            <w:pPr>
              <w:pStyle w:val="0"/>
              <w:jc w:val="right"/>
            </w:pPr>
            <w:r>
              <w:rPr>
                <w:b/>
                <w:sz w:val="28"/>
              </w:rPr>
              <w:t>821,1</w:t>
            </w:r>
          </w:p>
        </w:tc>
      </w:tr>
      <w:tr>
        <w:trPr>
          <w:trHeight w:val="165" w:hRule="atLeast"/>
        </w:trPr>
        <w:tc>
          <w:tcPr>
            <w:tcW w:w="6840" w:type="dxa"/>
            <w:gridSpan w:val="2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Глава Гапкинского сельского поселения</w:t>
            </w:r>
          </w:p>
        </w:tc>
        <w:tc>
          <w:tcPr>
            <w:tcW w:w="1560" w:type="dxa"/>
            <w:gridSpan w:val="2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88 1 0000</w:t>
            </w:r>
          </w:p>
        </w:tc>
        <w:tc>
          <w:tcPr>
            <w:tcW w:w="855" w:type="dxa"/>
            <w:gridSpan w:val="2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t/>
            </w:r>
          </w:p>
        </w:tc>
        <w:tc>
          <w:tcPr>
            <w:tcW w:w="60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t/>
            </w:r>
          </w:p>
        </w:tc>
        <w:tc>
          <w:tcPr>
            <w:tcW w:w="60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t/>
            </w:r>
          </w:p>
        </w:tc>
        <w:tc>
          <w:tcPr>
            <w:tcW w:w="1350" w:type="dxa"/>
            <w:gridSpan w:val="2"/>
            <w:tcBorders>
              <w:left w:val="single" w:sz="6" w:color="000000"/>
              <w:top w:val="nil"/>
              <w:right w:val="single" w:sz="6" w:color="000000"/>
              <w:bottom w:val="single" w:sz="6" w:color="000000"/>
            </w:tcBorders>
          </w:tcPr>
          <w:p>
            <w:pPr>
              <w:pStyle w:val="0"/>
              <w:jc w:val="right"/>
            </w:pPr>
            <w:r>
              <w:rPr>
                <w:sz w:val="28"/>
              </w:rPr>
              <w:t>821,1</w:t>
            </w:r>
          </w:p>
        </w:tc>
      </w:tr>
      <w:tr>
        <w:trPr>
          <w:trHeight w:val="165" w:hRule="atLeast"/>
        </w:trPr>
        <w:tc>
          <w:tcPr>
            <w:tcW w:w="6840" w:type="dxa"/>
            <w:gridSpan w:val="2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Расходы на выплаты по оплате труда работников муниципальных органов Гапкинского сельского поселения Константиновского района в рамках обеспечения функционирования Главы Гапкинского сельского поселения Константиновского района (Расходы на выплаты персоналу государственных (муниципальных) органов)</w:t>
            </w:r>
          </w:p>
        </w:tc>
        <w:tc>
          <w:tcPr>
            <w:tcW w:w="1560" w:type="dxa"/>
            <w:gridSpan w:val="2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88 1 0011</w:t>
            </w:r>
          </w:p>
        </w:tc>
        <w:tc>
          <w:tcPr>
            <w:tcW w:w="855" w:type="dxa"/>
            <w:gridSpan w:val="2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120</w:t>
            </w:r>
          </w:p>
        </w:tc>
        <w:tc>
          <w:tcPr>
            <w:tcW w:w="60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01</w:t>
            </w:r>
          </w:p>
        </w:tc>
        <w:tc>
          <w:tcPr>
            <w:tcW w:w="60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02</w:t>
            </w:r>
          </w:p>
        </w:tc>
        <w:tc>
          <w:tcPr>
            <w:tcW w:w="1350" w:type="dxa"/>
            <w:gridSpan w:val="2"/>
            <w:tcBorders>
              <w:left w:val="single" w:sz="6" w:color="000000"/>
              <w:top w:val="nil"/>
              <w:right w:val="single" w:sz="6" w:color="000000"/>
              <w:bottom w:val="single" w:sz="6" w:color="000000"/>
            </w:tcBorders>
          </w:tcPr>
          <w:p>
            <w:pPr>
              <w:pStyle w:val="0"/>
              <w:jc w:val="right"/>
            </w:pPr>
            <w:r>
              <w:rPr>
                <w:sz w:val="28"/>
              </w:rPr>
              <w:t>821,1</w:t>
            </w:r>
          </w:p>
        </w:tc>
      </w:tr>
      <w:tr>
        <w:trPr>
          <w:trHeight w:val="165" w:hRule="atLeast"/>
        </w:trPr>
        <w:tc>
          <w:tcPr>
            <w:tcW w:w="6840" w:type="dxa"/>
            <w:gridSpan w:val="2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b/>
                <w:sz w:val="28"/>
              </w:rPr>
              <w:t>Обеспечение деятельности Администрации Гапкинского сельского поселения</w:t>
            </w:r>
          </w:p>
        </w:tc>
        <w:tc>
          <w:tcPr>
            <w:tcW w:w="1560" w:type="dxa"/>
            <w:gridSpan w:val="2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b/>
                <w:sz w:val="28"/>
              </w:rPr>
              <w:t>89 0 0000</w:t>
            </w:r>
          </w:p>
        </w:tc>
        <w:tc>
          <w:tcPr>
            <w:tcW w:w="855" w:type="dxa"/>
            <w:gridSpan w:val="2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t/>
            </w:r>
          </w:p>
        </w:tc>
        <w:tc>
          <w:tcPr>
            <w:tcW w:w="60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t/>
            </w:r>
          </w:p>
        </w:tc>
        <w:tc>
          <w:tcPr>
            <w:tcW w:w="60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t/>
            </w:r>
          </w:p>
        </w:tc>
        <w:tc>
          <w:tcPr>
            <w:tcW w:w="1350" w:type="dxa"/>
            <w:gridSpan w:val="2"/>
            <w:tcBorders>
              <w:left w:val="single" w:sz="6" w:color="000000"/>
              <w:top w:val="nil"/>
              <w:right w:val="single" w:sz="6" w:color="000000"/>
              <w:bottom w:val="single" w:sz="6" w:color="000000"/>
            </w:tcBorders>
          </w:tcPr>
          <w:p>
            <w:pPr>
              <w:pStyle w:val="0"/>
              <w:jc w:val="right"/>
            </w:pPr>
            <w:r>
              <w:rPr>
                <w:b/>
                <w:sz w:val="28"/>
              </w:rPr>
              <w:t>3128,8</w:t>
            </w:r>
          </w:p>
        </w:tc>
      </w:tr>
      <w:tr>
        <w:trPr>
          <w:trHeight w:val="165" w:hRule="atLeast"/>
        </w:trPr>
        <w:tc>
          <w:tcPr>
            <w:tcW w:w="6840" w:type="dxa"/>
            <w:gridSpan w:val="2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Администрация Гапкинского сельского поселения</w:t>
            </w:r>
          </w:p>
        </w:tc>
        <w:tc>
          <w:tcPr>
            <w:tcW w:w="1560" w:type="dxa"/>
            <w:gridSpan w:val="2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89 1 0000</w:t>
            </w:r>
          </w:p>
        </w:tc>
        <w:tc>
          <w:tcPr>
            <w:tcW w:w="855" w:type="dxa"/>
            <w:gridSpan w:val="2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t/>
            </w:r>
          </w:p>
        </w:tc>
        <w:tc>
          <w:tcPr>
            <w:tcW w:w="60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t/>
            </w:r>
          </w:p>
        </w:tc>
        <w:tc>
          <w:tcPr>
            <w:tcW w:w="60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t/>
            </w:r>
          </w:p>
        </w:tc>
        <w:tc>
          <w:tcPr>
            <w:tcW w:w="1350" w:type="dxa"/>
            <w:gridSpan w:val="2"/>
            <w:tcBorders>
              <w:left w:val="single" w:sz="6" w:color="000000"/>
              <w:top w:val="nil"/>
              <w:right w:val="single" w:sz="6" w:color="000000"/>
              <w:bottom w:val="single" w:sz="6" w:color="000000"/>
            </w:tcBorders>
          </w:tcPr>
          <w:p>
            <w:pPr>
              <w:pStyle w:val="0"/>
              <w:jc w:val="right"/>
            </w:pPr>
            <w:r>
              <w:rPr>
                <w:sz w:val="28"/>
              </w:rPr>
              <w:t>3119,3</w:t>
            </w:r>
          </w:p>
        </w:tc>
      </w:tr>
      <w:tr>
        <w:trPr>
          <w:trHeight w:val="165" w:hRule="atLeast"/>
        </w:trPr>
        <w:tc>
          <w:tcPr>
            <w:tcW w:w="6840" w:type="dxa"/>
            <w:gridSpan w:val="2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Расходы на выплаты по оплате труда работников Администрации Гапкинского сельского поселения муниципальных органов Константиновского района в рамках обеспечения деятельности Администрации Гапкинского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560" w:type="dxa"/>
            <w:gridSpan w:val="2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89 1 0011</w:t>
            </w:r>
          </w:p>
        </w:tc>
        <w:tc>
          <w:tcPr>
            <w:tcW w:w="855" w:type="dxa"/>
            <w:gridSpan w:val="2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120</w:t>
            </w:r>
          </w:p>
        </w:tc>
        <w:tc>
          <w:tcPr>
            <w:tcW w:w="60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01</w:t>
            </w:r>
          </w:p>
        </w:tc>
        <w:tc>
          <w:tcPr>
            <w:tcW w:w="60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04</w:t>
            </w:r>
          </w:p>
        </w:tc>
        <w:tc>
          <w:tcPr>
            <w:tcW w:w="1350" w:type="dxa"/>
            <w:gridSpan w:val="2"/>
            <w:tcBorders>
              <w:left w:val="single" w:sz="6" w:color="000000"/>
              <w:top w:val="nil"/>
              <w:right w:val="single" w:sz="6" w:color="000000"/>
              <w:bottom w:val="single" w:sz="6" w:color="000000"/>
            </w:tcBorders>
          </w:tcPr>
          <w:p>
            <w:pPr>
              <w:pStyle w:val="0"/>
              <w:jc w:val="right"/>
            </w:pPr>
            <w:r>
              <w:rPr>
                <w:sz w:val="28"/>
              </w:rPr>
              <w:t>2715,8</w:t>
            </w:r>
          </w:p>
        </w:tc>
      </w:tr>
      <w:tr>
        <w:trPr>
          <w:trHeight w:val="165" w:hRule="atLeast"/>
        </w:trPr>
        <w:tc>
          <w:tcPr>
            <w:tcW w:w="6840" w:type="dxa"/>
            <w:gridSpan w:val="2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Расходы на обеспечение функций муниципальных органов Гапкинского сельского поселения Константиновского района в рамках обеспечения деятельности Администрации Гапкинского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gridSpan w:val="2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89 1 0019</w:t>
            </w:r>
          </w:p>
        </w:tc>
        <w:tc>
          <w:tcPr>
            <w:tcW w:w="855" w:type="dxa"/>
            <w:gridSpan w:val="2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240</w:t>
            </w:r>
          </w:p>
        </w:tc>
        <w:tc>
          <w:tcPr>
            <w:tcW w:w="60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01</w:t>
            </w:r>
          </w:p>
        </w:tc>
        <w:tc>
          <w:tcPr>
            <w:tcW w:w="60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04</w:t>
            </w:r>
          </w:p>
        </w:tc>
        <w:tc>
          <w:tcPr>
            <w:tcW w:w="1350" w:type="dxa"/>
            <w:gridSpan w:val="2"/>
            <w:tcBorders>
              <w:left w:val="single" w:sz="6" w:color="000000"/>
              <w:top w:val="nil"/>
              <w:right w:val="single" w:sz="6" w:color="000000"/>
              <w:bottom w:val="single" w:sz="6" w:color="000000"/>
            </w:tcBorders>
          </w:tcPr>
          <w:p>
            <w:pPr>
              <w:pStyle w:val="0"/>
              <w:jc w:val="right"/>
            </w:pPr>
            <w:r>
              <w:rPr>
                <w:sz w:val="28"/>
              </w:rPr>
              <w:t>387,1</w:t>
            </w:r>
          </w:p>
        </w:tc>
      </w:tr>
      <w:tr>
        <w:trPr>
          <w:trHeight w:val="165" w:hRule="atLeast"/>
        </w:trPr>
        <w:tc>
          <w:tcPr>
            <w:tcW w:w="6840" w:type="dxa"/>
            <w:gridSpan w:val="2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  <w:color w:val="000000"/>
              </w:rPr>
              <w:t>Реализация направления расходов в рамках обеспечения деятельности Администрации Гапкинского сельского поселения (Уплата налогов, сборов и иных платежей)</w:t>
            </w:r>
          </w:p>
        </w:tc>
        <w:tc>
          <w:tcPr>
            <w:tcW w:w="1560" w:type="dxa"/>
            <w:gridSpan w:val="2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 xml:space="preserve">89 1 9999 </w:t>
            </w:r>
          </w:p>
        </w:tc>
        <w:tc>
          <w:tcPr>
            <w:tcW w:w="855" w:type="dxa"/>
            <w:gridSpan w:val="2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850</w:t>
            </w:r>
          </w:p>
        </w:tc>
        <w:tc>
          <w:tcPr>
            <w:tcW w:w="60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01</w:t>
            </w:r>
          </w:p>
        </w:tc>
        <w:tc>
          <w:tcPr>
            <w:tcW w:w="60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13</w:t>
            </w:r>
          </w:p>
        </w:tc>
        <w:tc>
          <w:tcPr>
            <w:tcW w:w="1350" w:type="dxa"/>
            <w:gridSpan w:val="2"/>
            <w:tcBorders>
              <w:left w:val="single" w:sz="6" w:color="000000"/>
              <w:top w:val="nil"/>
              <w:right w:val="single" w:sz="6" w:color="000000"/>
              <w:bottom w:val="single" w:sz="6" w:color="000000"/>
            </w:tcBorders>
          </w:tcPr>
          <w:p>
            <w:pPr>
              <w:pStyle w:val="0"/>
              <w:jc w:val="right"/>
            </w:pPr>
            <w:r>
              <w:rPr>
                <w:sz w:val="28"/>
              </w:rPr>
              <w:t>16,4</w:t>
            </w:r>
          </w:p>
        </w:tc>
      </w:tr>
      <w:tr>
        <w:trPr>
          <w:trHeight w:val="165" w:hRule="atLeast"/>
        </w:trPr>
        <w:tc>
          <w:tcPr>
            <w:tcW w:w="6840" w:type="dxa"/>
            <w:gridSpan w:val="2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Гапкинского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gridSpan w:val="2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89 9 7239</w:t>
            </w:r>
          </w:p>
        </w:tc>
        <w:tc>
          <w:tcPr>
            <w:tcW w:w="855" w:type="dxa"/>
            <w:gridSpan w:val="2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240</w:t>
            </w:r>
          </w:p>
        </w:tc>
        <w:tc>
          <w:tcPr>
            <w:tcW w:w="60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01</w:t>
            </w:r>
          </w:p>
        </w:tc>
        <w:tc>
          <w:tcPr>
            <w:tcW w:w="60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04</w:t>
            </w:r>
          </w:p>
        </w:tc>
        <w:tc>
          <w:tcPr>
            <w:tcW w:w="1350" w:type="dxa"/>
            <w:gridSpan w:val="2"/>
            <w:tcBorders>
              <w:left w:val="single" w:sz="6" w:color="000000"/>
              <w:top w:val="nil"/>
              <w:right w:val="single" w:sz="6" w:color="000000"/>
              <w:bottom w:val="single" w:sz="6" w:color="000000"/>
            </w:tcBorders>
          </w:tcPr>
          <w:p>
            <w:pPr>
              <w:pStyle w:val="0"/>
              <w:jc w:val="right"/>
            </w:pPr>
            <w:r>
              <w:rPr>
                <w:sz w:val="28"/>
              </w:rPr>
              <w:t>0,2</w:t>
            </w:r>
          </w:p>
        </w:tc>
      </w:tr>
      <w:tr>
        <w:trPr>
          <w:trHeight w:val="165" w:hRule="atLeast"/>
        </w:trPr>
        <w:tc>
          <w:tcPr>
            <w:tcW w:w="6840" w:type="dxa"/>
            <w:gridSpan w:val="2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  <w:color w:val="000000"/>
              </w:rPr>
              <w:t xml:space="preserve">Иные межбюджетные трансферты </w:t>
            </w:r>
          </w:p>
          <w:p>
            <w:pPr>
              <w:pStyle w:val="0"/>
            </w:pPr>
            <w:r>
              <w:rPr>
                <w:sz w:val="28"/>
                <w:color w:val="000000"/>
              </w:rPr>
              <w:t xml:space="preserve">бюджету Константиновского района на осуществление переданных полномочий в области градостроительства </w:t>
            </w:r>
            <w:r>
              <w:rPr>
                <w:sz w:val="28"/>
              </w:rPr>
              <w:t>по иным непрограммным мероприятиям в рамках обеспечения деятельности Администрации Гапкинского сельского поселения</w:t>
            </w:r>
            <w:r>
              <w:rPr>
                <w:sz w:val="28"/>
                <w:color w:val="000000"/>
              </w:rPr>
              <w:t xml:space="preserve"> (Иные межбюджетные трансферты)</w:t>
            </w:r>
          </w:p>
        </w:tc>
        <w:tc>
          <w:tcPr>
            <w:tcW w:w="1560" w:type="dxa"/>
            <w:gridSpan w:val="2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89 9 8602</w:t>
            </w:r>
          </w:p>
        </w:tc>
        <w:tc>
          <w:tcPr>
            <w:tcW w:w="855" w:type="dxa"/>
            <w:gridSpan w:val="2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540</w:t>
            </w:r>
          </w:p>
        </w:tc>
        <w:tc>
          <w:tcPr>
            <w:tcW w:w="60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01</w:t>
            </w:r>
          </w:p>
        </w:tc>
        <w:tc>
          <w:tcPr>
            <w:tcW w:w="60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04</w:t>
            </w:r>
          </w:p>
        </w:tc>
        <w:tc>
          <w:tcPr>
            <w:tcW w:w="1350" w:type="dxa"/>
            <w:gridSpan w:val="2"/>
            <w:tcBorders>
              <w:left w:val="single" w:sz="6" w:color="000000"/>
              <w:top w:val="nil"/>
              <w:right w:val="single" w:sz="6" w:color="000000"/>
              <w:bottom w:val="single" w:sz="6" w:color="000000"/>
            </w:tcBorders>
          </w:tcPr>
          <w:p>
            <w:pPr>
              <w:pStyle w:val="0"/>
              <w:jc w:val="right"/>
            </w:pPr>
            <w:r>
              <w:rPr>
                <w:sz w:val="28"/>
              </w:rPr>
              <w:t>9,3</w:t>
            </w:r>
          </w:p>
        </w:tc>
      </w:tr>
      <w:tr>
        <w:trPr>
          <w:trHeight w:val="165" w:hRule="atLeast"/>
        </w:trPr>
        <w:tc>
          <w:tcPr>
            <w:tcW w:w="6840" w:type="dxa"/>
            <w:gridSpan w:val="2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b/>
                <w:sz w:val="28"/>
              </w:rPr>
              <w:t>Непрограммные расходы муниципальных органов Гапкинского сельского поселения</w:t>
            </w:r>
          </w:p>
        </w:tc>
        <w:tc>
          <w:tcPr>
            <w:tcW w:w="1560" w:type="dxa"/>
            <w:gridSpan w:val="2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b/>
                <w:sz w:val="28"/>
              </w:rPr>
              <w:t>99 0 0000</w:t>
            </w:r>
          </w:p>
        </w:tc>
        <w:tc>
          <w:tcPr>
            <w:tcW w:w="855" w:type="dxa"/>
            <w:gridSpan w:val="2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t/>
            </w:r>
          </w:p>
        </w:tc>
        <w:tc>
          <w:tcPr>
            <w:tcW w:w="60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t/>
            </w:r>
          </w:p>
        </w:tc>
        <w:tc>
          <w:tcPr>
            <w:tcW w:w="60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t/>
            </w:r>
          </w:p>
        </w:tc>
        <w:tc>
          <w:tcPr>
            <w:tcW w:w="1350" w:type="dxa"/>
            <w:gridSpan w:val="2"/>
            <w:tcBorders>
              <w:left w:val="single" w:sz="6" w:color="000000"/>
              <w:top w:val="nil"/>
              <w:right w:val="single" w:sz="6" w:color="000000"/>
              <w:bottom w:val="single" w:sz="6" w:color="000000"/>
            </w:tcBorders>
          </w:tcPr>
          <w:p>
            <w:pPr>
              <w:pStyle w:val="0"/>
              <w:jc w:val="right"/>
            </w:pPr>
            <w:r>
              <w:rPr>
                <w:b/>
                <w:sz w:val="28"/>
              </w:rPr>
              <w:t>335,7</w:t>
            </w:r>
          </w:p>
        </w:tc>
      </w:tr>
      <w:tr>
        <w:trPr>
          <w:trHeight w:val="165" w:hRule="atLeast"/>
        </w:trPr>
        <w:tc>
          <w:tcPr>
            <w:tcW w:w="6840" w:type="dxa"/>
            <w:gridSpan w:val="2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Непрограммные расходы</w:t>
            </w:r>
          </w:p>
        </w:tc>
        <w:tc>
          <w:tcPr>
            <w:tcW w:w="1560" w:type="dxa"/>
            <w:gridSpan w:val="2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99 9 0000</w:t>
            </w:r>
          </w:p>
        </w:tc>
        <w:tc>
          <w:tcPr>
            <w:tcW w:w="855" w:type="dxa"/>
            <w:gridSpan w:val="2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t/>
            </w:r>
          </w:p>
        </w:tc>
        <w:tc>
          <w:tcPr>
            <w:tcW w:w="60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t/>
            </w:r>
          </w:p>
        </w:tc>
        <w:tc>
          <w:tcPr>
            <w:tcW w:w="60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t/>
            </w:r>
          </w:p>
        </w:tc>
        <w:tc>
          <w:tcPr>
            <w:tcW w:w="1350" w:type="dxa"/>
            <w:gridSpan w:val="2"/>
            <w:tcBorders>
              <w:left w:val="single" w:sz="6" w:color="000000"/>
              <w:top w:val="nil"/>
              <w:right w:val="single" w:sz="6" w:color="000000"/>
              <w:bottom w:val="single" w:sz="6" w:color="000000"/>
            </w:tcBorders>
          </w:tcPr>
          <w:p>
            <w:pPr>
              <w:pStyle w:val="0"/>
              <w:jc w:val="right"/>
            </w:pPr>
            <w:r>
              <w:rPr>
                <w:sz w:val="28"/>
              </w:rPr>
              <w:t>335,7</w:t>
            </w:r>
          </w:p>
        </w:tc>
      </w:tr>
      <w:tr>
        <w:trPr>
          <w:trHeight w:val="165" w:hRule="atLeast"/>
        </w:trPr>
        <w:tc>
          <w:tcPr>
            <w:tcW w:w="6840" w:type="dxa"/>
            <w:gridSpan w:val="2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муниципальных органов Гапкинского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560" w:type="dxa"/>
            <w:gridSpan w:val="2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99 9 5118</w:t>
            </w:r>
          </w:p>
        </w:tc>
        <w:tc>
          <w:tcPr>
            <w:tcW w:w="855" w:type="dxa"/>
            <w:gridSpan w:val="2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120</w:t>
            </w:r>
          </w:p>
        </w:tc>
        <w:tc>
          <w:tcPr>
            <w:tcW w:w="60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02</w:t>
            </w:r>
          </w:p>
        </w:tc>
        <w:tc>
          <w:tcPr>
            <w:tcW w:w="60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03</w:t>
            </w:r>
          </w:p>
        </w:tc>
        <w:tc>
          <w:tcPr>
            <w:tcW w:w="1350" w:type="dxa"/>
            <w:gridSpan w:val="2"/>
            <w:tcBorders>
              <w:left w:val="single" w:sz="6" w:color="000000"/>
              <w:top w:val="nil"/>
              <w:right w:val="single" w:sz="6" w:color="000000"/>
              <w:bottom w:val="single" w:sz="6" w:color="000000"/>
            </w:tcBorders>
          </w:tcPr>
          <w:p>
            <w:pPr>
              <w:pStyle w:val="0"/>
              <w:jc w:val="right"/>
            </w:pPr>
            <w:r>
              <w:rPr>
                <w:sz w:val="28"/>
              </w:rPr>
              <w:t>148,2</w:t>
            </w:r>
          </w:p>
        </w:tc>
      </w:tr>
      <w:tr>
        <w:trPr>
          <w:trHeight w:val="165" w:hRule="atLeast"/>
        </w:trPr>
        <w:tc>
          <w:tcPr>
            <w:tcW w:w="6840" w:type="dxa"/>
            <w:gridSpan w:val="2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 xml:space="preserve">Иные межбюджетные трансферты бюджету Константиновского района  на осуществление переданных полномочий на создание, содержание и организацию деятельности аварийно-спасательного формирования в рамках непрограммных расходов муниципальных органов Гапкинского сельского поселения </w:t>
            </w:r>
            <w:r>
              <w:rPr>
                <w:sz w:val="28"/>
                <w:color w:val="000000"/>
              </w:rPr>
              <w:t>(Иные межбюджетные трансферты)</w:t>
            </w:r>
          </w:p>
        </w:tc>
        <w:tc>
          <w:tcPr>
            <w:tcW w:w="1560" w:type="dxa"/>
            <w:gridSpan w:val="2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99 9 8603</w:t>
            </w:r>
          </w:p>
        </w:tc>
        <w:tc>
          <w:tcPr>
            <w:tcW w:w="855" w:type="dxa"/>
            <w:gridSpan w:val="2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540</w:t>
            </w:r>
          </w:p>
        </w:tc>
        <w:tc>
          <w:tcPr>
            <w:tcW w:w="60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03</w:t>
            </w:r>
          </w:p>
        </w:tc>
        <w:tc>
          <w:tcPr>
            <w:tcW w:w="60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09</w:t>
            </w:r>
          </w:p>
        </w:tc>
        <w:tc>
          <w:tcPr>
            <w:tcW w:w="1350" w:type="dxa"/>
            <w:gridSpan w:val="2"/>
            <w:tcBorders>
              <w:left w:val="single" w:sz="6" w:color="000000"/>
              <w:top w:val="nil"/>
              <w:right w:val="single" w:sz="6" w:color="000000"/>
              <w:bottom w:val="single" w:sz="6" w:color="000000"/>
            </w:tcBorders>
          </w:tcPr>
          <w:p>
            <w:pPr>
              <w:pStyle w:val="0"/>
              <w:jc w:val="right"/>
            </w:pPr>
            <w:r>
              <w:rPr>
                <w:sz w:val="28"/>
              </w:rPr>
              <w:t>42,5</w:t>
            </w:r>
          </w:p>
        </w:tc>
      </w:tr>
      <w:tr>
        <w:trPr>
          <w:trHeight w:val="165" w:hRule="atLeast"/>
        </w:trPr>
        <w:tc>
          <w:tcPr>
            <w:tcW w:w="6840" w:type="dxa"/>
            <w:gridSpan w:val="2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 xml:space="preserve">Доплаты к пенсиям лицам, замещавшим муниципальные должности муниципальной </w:t>
            </w:r>
          </w:p>
          <w:p>
            <w:pPr>
              <w:pStyle w:val="0"/>
            </w:pPr>
            <w:r>
              <w:rPr>
                <w:sz w:val="28"/>
              </w:rPr>
              <w:t>службы в Гапкинском сельском поселении в рамках непрограммных расходов муниципальных органов Гапкинского сельского поселения (Социальные выплаты гражданам, кроме публичных нормативных социальных выплат)</w:t>
            </w:r>
          </w:p>
        </w:tc>
        <w:tc>
          <w:tcPr>
            <w:tcW w:w="1560" w:type="dxa"/>
            <w:gridSpan w:val="2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99 9 9953</w:t>
            </w:r>
          </w:p>
        </w:tc>
        <w:tc>
          <w:tcPr>
            <w:tcW w:w="855" w:type="dxa"/>
            <w:gridSpan w:val="2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 xml:space="preserve">320 </w:t>
            </w:r>
          </w:p>
        </w:tc>
        <w:tc>
          <w:tcPr>
            <w:tcW w:w="60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10</w:t>
            </w:r>
          </w:p>
        </w:tc>
        <w:tc>
          <w:tcPr>
            <w:tcW w:w="600" w:type="dxa"/>
            <w:tcBorders>
              <w:left w:val="single" w:sz="6" w:color="000000"/>
              <w:top w:val="nil"/>
              <w:right w:val="nil"/>
              <w:bottom w:val="single" w:sz="6" w:color="000000"/>
            </w:tcBorders>
          </w:tcPr>
          <w:p>
            <w:pPr>
              <w:pStyle w:val="0"/>
            </w:pPr>
            <w:r>
              <w:rPr>
                <w:sz w:val="28"/>
              </w:rPr>
              <w:t>01</w:t>
            </w:r>
          </w:p>
        </w:tc>
        <w:tc>
          <w:tcPr>
            <w:tcW w:w="1350" w:type="dxa"/>
            <w:gridSpan w:val="2"/>
            <w:tcBorders>
              <w:left w:val="single" w:sz="6" w:color="000000"/>
              <w:top w:val="nil"/>
              <w:right w:val="single" w:sz="6" w:color="000000"/>
              <w:bottom w:val="single" w:sz="6" w:color="000000"/>
            </w:tcBorders>
          </w:tcPr>
          <w:p>
            <w:pPr>
              <w:pStyle w:val="0"/>
              <w:jc w:val="right"/>
            </w:pPr>
            <w:r>
              <w:rPr>
                <w:sz w:val="28"/>
              </w:rPr>
              <w:t>145,0</w:t>
            </w:r>
          </w:p>
        </w:tc>
      </w:tr>
    </w:tbl>
    <w:p>
      <w:pPr>
        <w:pStyle w:val="0"/>
      </w:pPr>
      <w:r>
        <w:t/>
      </w:r>
    </w:p>
    <w:p>
      <w:pPr>
        <w:pStyle w:val="135"/>
        <w:tabs>
          <w:tab w:val="clear" w:pos="-180"/>
          <w:tab w:val="clear" w:pos="0"/>
          <w:tab w:val="left" w:pos="7635"/>
          <w:tab w:val="clear" w:pos="0"/>
        </w:tabs>
      </w:pPr>
      <w:r>
        <w:t>2. Настоящее решение вступает в силу со дня его обнародования.</w:t>
      </w:r>
    </w:p>
    <w:p>
      <w:pPr>
        <w:pStyle w:val="135"/>
        <w:tabs>
          <w:tab w:val="clear" w:pos="-180"/>
          <w:tab w:val="clear" w:pos="0"/>
          <w:tab w:val="left" w:pos="7635"/>
          <w:tab w:val="clear" w:pos="0"/>
        </w:tabs>
      </w:pPr>
      <w:r>
        <w:t>3. Контроль за исполнением настоящего решения возложить на постоянную комиссию по экономической реформе, бюджету, налогам и муниципальной собственности.</w:t>
      </w:r>
    </w:p>
    <w:p>
      <w:pPr>
        <w:pStyle w:val="0"/>
        <w:jc w:val="center"/>
      </w:pPr>
      <w:r>
        <w:t/>
      </w:r>
    </w:p>
    <w:p>
      <w:pPr>
        <w:pStyle w:val="0"/>
        <w:jc w:val="center"/>
      </w:pPr>
      <w:r>
        <w:t/>
      </w:r>
    </w:p>
    <w:p>
      <w:pPr>
        <w:pStyle w:val="0"/>
        <w:jc w:val="center"/>
      </w:pPr>
      <w:r>
        <w:t/>
      </w:r>
    </w:p>
    <w:p>
      <w:pPr>
        <w:pStyle w:val="0"/>
        <w:jc w:val="center"/>
      </w:pPr>
      <w:r>
        <w:t/>
      </w:r>
    </w:p>
    <w:p>
      <w:pPr>
        <w:pStyle w:val="0"/>
        <w:jc w:val="center"/>
      </w:pPr>
      <w:r>
        <w:rPr>
          <w:sz w:val="28"/>
        </w:rPr>
        <w:t>Глава Гапкинского сельского поселения                          Л.И. Бодрякова</w:t>
      </w:r>
    </w:p>
    <w:p>
      <w:pPr>
        <w:pStyle w:val="0"/>
      </w:pPr>
      <w:r>
        <w:t/>
      </w:r>
    </w:p>
    <w:p>
      <w:pPr>
        <w:pStyle w:val="0"/>
      </w:pPr>
      <w:r>
        <w:t/>
      </w:r>
    </w:p>
    <w:p>
      <w:pPr>
        <w:pStyle w:val="0"/>
      </w:pPr>
      <w:r>
        <w:t/>
      </w:r>
    </w:p>
    <w:p>
      <w:pPr>
        <w:pStyle w:val="0"/>
      </w:pPr>
      <w:r>
        <w:rPr>
          <w:sz w:val="28"/>
        </w:rPr>
        <w:t>х. Гапкин</w:t>
      </w:r>
    </w:p>
    <w:p>
      <w:pPr>
        <w:pStyle w:val="0"/>
      </w:pPr>
      <w:r>
        <w:rPr>
          <w:sz w:val="28"/>
        </w:rPr>
        <w:t>28.05.2015  года</w:t>
      </w:r>
    </w:p>
    <w:p>
      <w:pPr>
        <w:pStyle w:val="0"/>
      </w:pPr>
      <w:r>
        <w:rPr>
          <w:sz w:val="28"/>
        </w:rPr>
        <w:t xml:space="preserve">№ 12                                                          </w:t>
      </w:r>
      <w:r>
        <w:rPr>
          <w:sz w:val="28"/>
          <w:color w:val="000000"/>
        </w:rPr>
        <w:t xml:space="preserve"> </w:t>
      </w:r>
      <w:r>
        <w:rPr>
          <w:b/>
          <w:sz w:val="28"/>
        </w:rPr>
        <w:t xml:space="preserve">                </w:t>
      </w:r>
    </w:p>
    <w:sectPr>
      <w:pgSz w:w="11906" w:h="16838"/>
      <w:pgMar w:top="360" w:right="567" w:bottom="720" w:left="907" w:header="720" w:footer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charset w:val="01"/>
  </w:font>
  <w:font w:name="Times New Roman">
    <w:charset w:val="CC"/>
  </w:font>
  <w:font w:name="Arial">
    <w:charset w:val="CC"/>
  </w:font>
  <w:font w:name="Cambria">
    <w:charset w:val="01"/>
  </w:font>
  <w:font w:name="Arial">
    <w:charset w:val="00"/>
  </w:font>
  <w:font w:name="Wingdings">
    <w:charset w:val="02"/>
  </w:font>
  <w:font w:name="Cambria">
    <w:charset w:val="CC"/>
  </w:font>
  <w:font w:name="Tahoma">
    <w:charset w:val="CC"/>
  </w:font>
  <w:font w:name="Tahoma">
    <w:charset w:val="01"/>
  </w:font>
  <w:font w:name="Courier New">
    <w:charset w:val="CC"/>
  </w:font>
  <w:font w:name="Times New Roman">
    <w:charset w:val="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multilevel"/>
    <w:lvl w:ilvl="0">
      <w:numFmt w:val="decimal"/>
      <w:lvlText w:val=""/>
      <w:lvlJc w:val="left"/>
      <w:start w:val="1"/>
      <w:pPr>
        <w:ind w:left="5580" w:firstLine="0"/>
        <w:tab w:val="num" w:pos="6015"/>
      </w:pPr>
      <w:rPr>
        <w:rFonts w:ascii="Times New Roman" w:hAnsi="Times New Roman" w:cs="Times New Roman" w:eastAsia="Times New Roman"/>
        <w:b w:val="0"/>
        <w:i w:val="0"/>
        <w:strike w:val="0"/>
        <w:sz w:val="28"/>
        <w:color w:val="auto"/>
        <w:u w:val="none"/>
      </w:rPr>
    </w:lvl>
    <w:lvl w:ilvl="1">
      <w:numFmt w:val="decimal"/>
      <w:lvlText w:val=""/>
      <w:lvlJc w:val="left"/>
      <w:start w:val="1"/>
      <w:pPr>
        <w:ind w:left="570" w:hanging="570"/>
        <w:tab w:val="num" w:pos="570"/>
      </w:pPr>
      <w:rPr>
        <w:rFonts w:ascii="Times New Roman" w:hAnsi="Times New Roman" w:cs="Times New Roman" w:eastAsia="Times New Roman"/>
        <w:b w:val="0"/>
        <w:i w:val="0"/>
        <w:strike w:val="0"/>
        <w:sz w:val="24"/>
        <w:color w:val="auto"/>
        <w:u w:val="none"/>
      </w:rPr>
    </w:lvl>
    <w:lvl w:ilvl="2">
      <w:numFmt w:val="decimal"/>
      <w:lvlText w:val=""/>
      <w:lvlJc w:val="left"/>
      <w:start w:val="1"/>
      <w:pPr>
        <w:ind w:left="720" w:hanging="720"/>
        <w:tab w:val="num" w:pos="720"/>
      </w:pPr>
      <w:rPr>
        <w:rFonts w:ascii="Times New Roman" w:hAnsi="Times New Roman" w:cs="Times New Roman" w:eastAsia="Times New Roman"/>
        <w:b w:val="0"/>
        <w:i w:val="0"/>
        <w:strike w:val="0"/>
        <w:sz w:val="24"/>
        <w:color w:val="auto"/>
        <w:u w:val="none"/>
      </w:rPr>
    </w:lvl>
    <w:lvl w:ilvl="3">
      <w:numFmt w:val="decimal"/>
      <w:lvlText w:val=""/>
      <w:lvlJc w:val="left"/>
      <w:start w:val="1"/>
      <w:pPr>
        <w:ind w:left="0" w:firstLine="180"/>
        <w:tab w:val="num" w:pos="1050"/>
      </w:pPr>
      <w:rPr>
        <w:rFonts w:ascii="Times New Roman" w:hAnsi="Times New Roman" w:cs="Times New Roman" w:eastAsia="Times New Roman"/>
        <w:b w:val="0"/>
        <w:i w:val="0"/>
        <w:strike w:val="0"/>
        <w:sz w:val="28"/>
        <w:color w:val="auto"/>
        <w:u w:val="none"/>
      </w:rPr>
    </w:lvl>
    <w:lvl w:ilvl="4">
      <w:numFmt w:val="decimal"/>
      <w:lvlText w:val=""/>
      <w:lvlJc w:val="left"/>
      <w:start w:val="1"/>
      <w:pPr>
        <w:ind w:left="1005" w:hanging="1005"/>
        <w:tab w:val="num" w:pos="1005"/>
      </w:pPr>
      <w:rPr>
        <w:rFonts w:ascii="Times New Roman" w:hAnsi="Times New Roman" w:cs="Times New Roman" w:eastAsia="Times New Roman"/>
        <w:b w:val="0"/>
        <w:i w:val="0"/>
        <w:strike w:val="0"/>
        <w:sz w:val="24"/>
        <w:color w:val="auto"/>
        <w:u w:val="none"/>
      </w:rPr>
    </w:lvl>
    <w:lvl w:ilvl="5">
      <w:numFmt w:val="decimal"/>
      <w:lvlText w:val=""/>
      <w:lvlJc w:val="left"/>
      <w:start w:val="1"/>
      <w:pPr>
        <w:ind w:left="1695" w:firstLine="0"/>
        <w:tab w:val="num" w:pos="2850"/>
      </w:pPr>
      <w:rPr>
        <w:rFonts w:ascii="Times New Roman" w:hAnsi="Times New Roman" w:cs="Times New Roman" w:eastAsia="Times New Roman"/>
        <w:b w:val="0"/>
        <w:i w:val="0"/>
        <w:strike w:val="0"/>
        <w:sz w:val="32"/>
        <w:color w:val="auto"/>
        <w:u w:val="none"/>
      </w:rPr>
    </w:lvl>
    <w:lvl w:ilvl="6">
      <w:numFmt w:val="decimal"/>
      <w:lvlText w:val=""/>
      <w:lvlJc w:val="left"/>
      <w:start w:val="1"/>
      <w:pPr>
        <w:ind w:left="1290" w:hanging="1290"/>
        <w:tab w:val="num" w:pos="1290"/>
      </w:pPr>
      <w:rPr>
        <w:rFonts w:ascii="Times New Roman" w:hAnsi="Times New Roman" w:cs="Times New Roman" w:eastAsia="Times New Roman"/>
        <w:b w:val="0"/>
        <w:i w:val="0"/>
        <w:strike w:val="0"/>
        <w:sz w:val="24"/>
        <w:color w:val="auto"/>
        <w:u w:val="none"/>
      </w:rPr>
    </w:lvl>
    <w:lvl w:ilvl="7">
      <w:numFmt w:val="decimal"/>
      <w:lvlText w:val=""/>
      <w:lvlJc w:val="left"/>
      <w:start w:val="1"/>
      <w:pPr>
        <w:ind w:left="1440" w:hanging="1440"/>
        <w:tab w:val="num" w:pos="1440"/>
      </w:pPr>
      <w:rPr>
        <w:rFonts w:ascii="Times New Roman" w:hAnsi="Times New Roman" w:cs="Times New Roman" w:eastAsia="Times New Roman"/>
        <w:b w:val="0"/>
        <w:i w:val="0"/>
        <w:strike w:val="0"/>
        <w:sz w:val="24"/>
        <w:color w:val="auto"/>
        <w:u w:val="none"/>
      </w:rPr>
    </w:lvl>
    <w:lvl w:ilvl="8">
      <w:numFmt w:val="decimal"/>
      <w:lvlText w:val=""/>
      <w:lvlJc w:val="left"/>
      <w:start w:val="1"/>
      <w:pPr>
        <w:ind w:left="1590" w:hanging="1590"/>
        <w:tab w:val="num" w:pos="1590"/>
      </w:pPr>
      <w:rPr>
        <w:rFonts w:ascii="Times New Roman" w:hAnsi="Times New Roman" w:cs="Times New Roman" w:eastAsia="Times New Roman"/>
        <w:b w:val="0"/>
        <w:i w:val="0"/>
        <w:strike w:val="0"/>
        <w:sz w:val="24"/>
        <w:color w:val="auto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>
  <w:zoom w:percent="100"/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>
        <w:spacing w:after="0" w:before="0" w:line="240" w:lineRule="auto"/>
        <w:widowControl w:val="0"/>
      </w:pPr>
    </w:pPrDefault>
    <w:rPrDefault>
      <w:rPr>
        <w:rFonts w:ascii="Arial" w:hAnsi="Arial" w:cs="Arial" w:eastAsia="Arial"/>
        <w:sz w:val="20"/>
      </w:rPr>
    </w:rPrDefault>
  </w:docDefaults>
  <w:style w:type="paragraph" w:styleId="0">
    <w:name w:val="Базовый"/>
    <w:pPr>
      <w:widowControl/>
    </w:pPr>
    <w:rPr>
      <w:rFonts w:ascii="Times New Roman" w:hAnsi="Times New Roman" w:cs="Times New Roman" w:eastAsia="Times New Roman"/>
      <w:sz w:val="24"/>
    </w:rPr>
  </w:style>
  <w:style w:type="paragraph" w:styleId="1">
    <w:name w:val="Заголовок 1"/>
    <w:basedOn w:val="0"/>
    <w:next w:val="0"/>
    <w:pPr>
      <w:jc w:val="center"/>
      <w:outlineLvl w:val="0"/>
      <w:keepNext/>
      <w:ind w:left="5580"/>
    </w:pPr>
    <w:rPr>
      <w:sz w:val="28"/>
    </w:rPr>
  </w:style>
  <w:style w:type="paragraph" w:styleId="2">
    <w:name w:val="Заголовок 2"/>
    <w:basedOn w:val="0"/>
    <w:next w:val="0"/>
    <w:pPr>
      <w:jc w:val="center"/>
      <w:outlineLvl w:val="1"/>
      <w:keepNext/>
    </w:pPr>
    <w:rPr>
      <w:sz w:val="28"/>
    </w:rPr>
  </w:style>
  <w:style w:type="paragraph" w:styleId="3">
    <w:name w:val="Заголовок 3"/>
    <w:basedOn w:val="0"/>
    <w:next w:val="0"/>
    <w:pPr>
      <w:outlineLvl w:val="2"/>
      <w:keepNext/>
      <w:spacing w:before="240" w:after="60"/>
    </w:pPr>
    <w:rPr>
      <w:rFonts w:ascii="Cambria" w:hAnsi="Cambria" w:cs="Cambria" w:eastAsia="Cambria"/>
      <w:b/>
      <w:sz w:val="26"/>
    </w:rPr>
  </w:style>
  <w:style w:type="paragraph" w:styleId="4">
    <w:name w:val="Заголовок 4"/>
    <w:basedOn w:val="0"/>
    <w:next w:val="0"/>
    <w:pPr>
      <w:outlineLvl w:val="3"/>
      <w:keepNext/>
      <w:ind w:firstLine="180"/>
    </w:pPr>
    <w:rPr>
      <w:sz w:val="28"/>
    </w:rPr>
  </w:style>
  <w:style w:type="paragraph" w:styleId="5">
    <w:name w:val="Заголовок 5"/>
    <w:basedOn w:val="0"/>
    <w:next w:val="0"/>
    <w:pPr>
      <w:jc w:val="center"/>
      <w:outlineLvl w:val="4"/>
      <w:keepNext/>
    </w:pPr>
    <w:rPr>
      <w:b/>
      <w:sz w:val="28"/>
    </w:rPr>
  </w:style>
  <w:style w:type="paragraph" w:styleId="6">
    <w:name w:val="Заголовок 6"/>
    <w:basedOn w:val="0"/>
    <w:next w:val="0"/>
    <w:pPr>
      <w:jc w:val="center"/>
      <w:outlineLvl w:val="5"/>
      <w:keepNext/>
      <w:ind w:left="1695" w:right="1980"/>
      <w:tabs>
        <w:tab w:val="left" w:pos="2415"/>
        <w:tab w:val="right" w:pos="9645"/>
        <w:tab w:val="right" w:pos="11340"/>
        <w:tab w:val="clear" w:pos="0"/>
      </w:tabs>
    </w:pPr>
    <w:rPr>
      <w:sz w:val="32"/>
    </w:rPr>
  </w:style>
  <w:style w:type="paragraph" w:styleId="7">
    <w:name w:val="Заголовок 9"/>
    <w:basedOn w:val="0"/>
    <w:next w:val="0"/>
    <w:pPr>
      <w:outlineLvl w:val="8"/>
      <w:spacing w:before="240" w:after="60"/>
    </w:pPr>
    <w:rPr>
      <w:rFonts w:ascii="Cambria" w:hAnsi="Cambria" w:cs="Cambria" w:eastAsia="Cambria"/>
      <w:sz w:val="22"/>
    </w:rPr>
  </w:style>
  <w:style w:type="character" w:default="1" w:styleId="def">
    <w:name w:val="Default Paragraph Font"/>
    <w:uiPriority w:val="1"/>
    <w:semiHidden/>
    <w:unhideWhenUsed/>
  </w:style>
  <w:style w:type="character" w:styleId="c8">
    <w:name w:val="WW8Num1z0"/>
    <w:basedOn w:val="def"/>
  </w:style>
  <w:style w:type="character" w:styleId="c9">
    <w:name w:val="WW8Num1z1"/>
    <w:basedOn w:val="def"/>
  </w:style>
  <w:style w:type="character" w:styleId="c10">
    <w:name w:val="WW8Num1z2"/>
    <w:basedOn w:val="def"/>
  </w:style>
  <w:style w:type="character" w:styleId="c11">
    <w:name w:val="WW8Num1z3"/>
    <w:basedOn w:val="def"/>
  </w:style>
  <w:style w:type="character" w:styleId="c12">
    <w:name w:val="WW8Num1z4"/>
    <w:basedOn w:val="def"/>
  </w:style>
  <w:style w:type="character" w:styleId="c13">
    <w:name w:val="WW8Num1z5"/>
    <w:basedOn w:val="def"/>
  </w:style>
  <w:style w:type="character" w:styleId="c14">
    <w:name w:val="WW8Num1z6"/>
    <w:basedOn w:val="def"/>
  </w:style>
  <w:style w:type="character" w:styleId="c15">
    <w:name w:val="WW8Num1z7"/>
    <w:basedOn w:val="def"/>
  </w:style>
  <w:style w:type="character" w:styleId="c16">
    <w:name w:val="WW8Num1z8"/>
    <w:basedOn w:val="def"/>
  </w:style>
  <w:style w:type="character" w:styleId="c17">
    <w:name w:val="WW8Num2z0"/>
    <w:basedOn w:val="def"/>
  </w:style>
  <w:style w:type="character" w:styleId="c18">
    <w:name w:val="WW8Num2z1"/>
    <w:basedOn w:val="def"/>
  </w:style>
  <w:style w:type="character" w:styleId="c19">
    <w:name w:val="WW8Num2z2"/>
    <w:basedOn w:val="def"/>
  </w:style>
  <w:style w:type="character" w:styleId="c20">
    <w:name w:val="WW8Num2z3"/>
    <w:basedOn w:val="def"/>
  </w:style>
  <w:style w:type="character" w:styleId="c21">
    <w:name w:val="WW8Num2z4"/>
    <w:basedOn w:val="def"/>
  </w:style>
  <w:style w:type="character" w:styleId="c22">
    <w:name w:val="WW8Num2z5"/>
    <w:basedOn w:val="def"/>
  </w:style>
  <w:style w:type="character" w:styleId="c23">
    <w:name w:val="WW8Num2z6"/>
    <w:basedOn w:val="def"/>
  </w:style>
  <w:style w:type="character" w:styleId="c24">
    <w:name w:val="WW8Num2z7"/>
    <w:basedOn w:val="def"/>
  </w:style>
  <w:style w:type="character" w:styleId="c25">
    <w:name w:val="WW8Num2z8"/>
    <w:basedOn w:val="def"/>
  </w:style>
  <w:style w:type="character" w:styleId="c26">
    <w:name w:val="WW8Num3z0"/>
    <w:basedOn w:val="def"/>
  </w:style>
  <w:style w:type="character" w:styleId="c27">
    <w:name w:val="WW8Num3z1"/>
    <w:basedOn w:val="def"/>
  </w:style>
  <w:style w:type="character" w:styleId="c28">
    <w:name w:val="WW8Num3z2"/>
    <w:basedOn w:val="def"/>
  </w:style>
  <w:style w:type="character" w:styleId="c29">
    <w:name w:val="WW8Num3z3"/>
    <w:basedOn w:val="def"/>
  </w:style>
  <w:style w:type="character" w:styleId="c30">
    <w:name w:val="WW8Num3z4"/>
    <w:basedOn w:val="def"/>
  </w:style>
  <w:style w:type="character" w:styleId="c31">
    <w:name w:val="WW8Num3z5"/>
    <w:basedOn w:val="def"/>
  </w:style>
  <w:style w:type="character" w:styleId="c32">
    <w:name w:val="WW8Num3z6"/>
    <w:basedOn w:val="def"/>
  </w:style>
  <w:style w:type="character" w:styleId="c33">
    <w:name w:val="WW8Num3z7"/>
    <w:basedOn w:val="def"/>
  </w:style>
  <w:style w:type="character" w:styleId="c34">
    <w:name w:val="WW8Num3z8"/>
    <w:basedOn w:val="def"/>
  </w:style>
  <w:style w:type="character" w:styleId="c35">
    <w:name w:val="WW8Num4z0"/>
    <w:basedOn w:val="def"/>
  </w:style>
  <w:style w:type="character" w:styleId="c36">
    <w:name w:val="WW8Num4z1"/>
    <w:basedOn w:val="def"/>
  </w:style>
  <w:style w:type="character" w:styleId="c37">
    <w:name w:val="WW8Num4z2"/>
    <w:basedOn w:val="def"/>
  </w:style>
  <w:style w:type="character" w:styleId="c38">
    <w:name w:val="WW8Num4z3"/>
    <w:basedOn w:val="def"/>
  </w:style>
  <w:style w:type="character" w:styleId="c39">
    <w:name w:val="WW8Num4z4"/>
    <w:basedOn w:val="def"/>
  </w:style>
  <w:style w:type="character" w:styleId="c40">
    <w:name w:val="WW8Num4z5"/>
    <w:basedOn w:val="def"/>
  </w:style>
  <w:style w:type="character" w:styleId="c41">
    <w:name w:val="WW8Num4z6"/>
    <w:basedOn w:val="def"/>
  </w:style>
  <w:style w:type="character" w:styleId="c42">
    <w:name w:val="WW8Num4z7"/>
    <w:basedOn w:val="def"/>
  </w:style>
  <w:style w:type="character" w:styleId="c43">
    <w:name w:val="WW8Num4z8"/>
    <w:basedOn w:val="def"/>
  </w:style>
  <w:style w:type="character" w:styleId="c44">
    <w:name w:val="WW8Num5z0"/>
    <w:basedOn w:val="def"/>
  </w:style>
  <w:style w:type="character" w:styleId="c45">
    <w:name w:val="WW8Num5z1"/>
    <w:basedOn w:val="def"/>
  </w:style>
  <w:style w:type="character" w:styleId="c46">
    <w:name w:val="WW8Num5z2"/>
    <w:basedOn w:val="def"/>
  </w:style>
  <w:style w:type="character" w:styleId="c47">
    <w:name w:val="WW8Num5z3"/>
    <w:basedOn w:val="def"/>
  </w:style>
  <w:style w:type="character" w:styleId="c48">
    <w:name w:val="WW8Num5z4"/>
    <w:basedOn w:val="def"/>
  </w:style>
  <w:style w:type="character" w:styleId="c49">
    <w:name w:val="WW8Num5z5"/>
    <w:basedOn w:val="def"/>
  </w:style>
  <w:style w:type="character" w:styleId="c50">
    <w:name w:val="WW8Num5z6"/>
    <w:basedOn w:val="def"/>
  </w:style>
  <w:style w:type="character" w:styleId="c51">
    <w:name w:val="WW8Num5z7"/>
    <w:basedOn w:val="def"/>
  </w:style>
  <w:style w:type="character" w:styleId="c52">
    <w:name w:val="WW8Num5z8"/>
    <w:basedOn w:val="def"/>
  </w:style>
  <w:style w:type="character" w:styleId="c53">
    <w:name w:val="WW8Num6z0"/>
    <w:basedOn w:val="def"/>
    <w:rPr>
      <w:rFonts w:ascii="Wingdings" w:hAnsi="Wingdings" w:cs="Wingdings" w:eastAsia="Wingdings"/>
    </w:rPr>
  </w:style>
  <w:style w:type="character" w:styleId="c54">
    <w:name w:val="WW8Num6z1"/>
    <w:basedOn w:val="def"/>
  </w:style>
  <w:style w:type="character" w:styleId="c55">
    <w:name w:val="WW8Num6z2"/>
    <w:basedOn w:val="def"/>
  </w:style>
  <w:style w:type="character" w:styleId="c56">
    <w:name w:val="WW8Num6z3"/>
    <w:basedOn w:val="def"/>
  </w:style>
  <w:style w:type="character" w:styleId="c57">
    <w:name w:val="WW8Num6z4"/>
    <w:basedOn w:val="def"/>
  </w:style>
  <w:style w:type="character" w:styleId="c58">
    <w:name w:val="WW8Num6z5"/>
    <w:basedOn w:val="def"/>
  </w:style>
  <w:style w:type="character" w:styleId="c59">
    <w:name w:val="WW8Num6z6"/>
    <w:basedOn w:val="def"/>
  </w:style>
  <w:style w:type="character" w:styleId="c60">
    <w:name w:val="WW8Num6z7"/>
    <w:basedOn w:val="def"/>
  </w:style>
  <w:style w:type="character" w:styleId="c61">
    <w:name w:val="WW8Num6z8"/>
    <w:basedOn w:val="def"/>
  </w:style>
  <w:style w:type="character" w:styleId="c62">
    <w:name w:val="WW8Num7z0"/>
    <w:basedOn w:val="def"/>
  </w:style>
  <w:style w:type="character" w:styleId="c63">
    <w:name w:val="WW8Num8z0"/>
    <w:basedOn w:val="def"/>
  </w:style>
  <w:style w:type="character" w:styleId="c64">
    <w:name w:val="WW8Num9z0"/>
    <w:basedOn w:val="def"/>
  </w:style>
  <w:style w:type="character" w:styleId="c65">
    <w:name w:val="WW8Num10z0"/>
    <w:basedOn w:val="def"/>
  </w:style>
  <w:style w:type="character" w:styleId="c66">
    <w:name w:val="WW8Num10z1"/>
    <w:basedOn w:val="def"/>
  </w:style>
  <w:style w:type="character" w:styleId="c67">
    <w:name w:val="WW8Num10z2"/>
    <w:basedOn w:val="def"/>
  </w:style>
  <w:style w:type="character" w:styleId="c68">
    <w:name w:val="WW8Num10z3"/>
    <w:basedOn w:val="def"/>
  </w:style>
  <w:style w:type="character" w:styleId="c69">
    <w:name w:val="WW8Num10z4"/>
    <w:basedOn w:val="def"/>
  </w:style>
  <w:style w:type="character" w:styleId="c70">
    <w:name w:val="WW8Num10z5"/>
    <w:basedOn w:val="def"/>
  </w:style>
  <w:style w:type="character" w:styleId="c71">
    <w:name w:val="WW8Num10z6"/>
    <w:basedOn w:val="def"/>
  </w:style>
  <w:style w:type="character" w:styleId="c72">
    <w:name w:val="WW8Num10z7"/>
    <w:basedOn w:val="def"/>
  </w:style>
  <w:style w:type="character" w:styleId="c73">
    <w:name w:val="WW8Num10z8"/>
    <w:basedOn w:val="def"/>
  </w:style>
  <w:style w:type="character" w:styleId="c74">
    <w:name w:val="WW8Num11z0"/>
    <w:basedOn w:val="def"/>
  </w:style>
  <w:style w:type="character" w:styleId="c75">
    <w:name w:val="WW8Num11z1"/>
    <w:basedOn w:val="def"/>
  </w:style>
  <w:style w:type="character" w:styleId="c76">
    <w:name w:val="WW8Num11z2"/>
    <w:basedOn w:val="def"/>
  </w:style>
  <w:style w:type="character" w:styleId="c77">
    <w:name w:val="WW8Num11z3"/>
    <w:basedOn w:val="def"/>
  </w:style>
  <w:style w:type="character" w:styleId="c78">
    <w:name w:val="WW8Num11z4"/>
    <w:basedOn w:val="def"/>
  </w:style>
  <w:style w:type="character" w:styleId="c79">
    <w:name w:val="WW8Num11z5"/>
    <w:basedOn w:val="def"/>
  </w:style>
  <w:style w:type="character" w:styleId="c80">
    <w:name w:val="WW8Num11z6"/>
    <w:basedOn w:val="def"/>
  </w:style>
  <w:style w:type="character" w:styleId="c81">
    <w:name w:val="WW8Num11z7"/>
    <w:basedOn w:val="def"/>
  </w:style>
  <w:style w:type="character" w:styleId="c82">
    <w:name w:val="WW8Num11z8"/>
    <w:basedOn w:val="def"/>
  </w:style>
  <w:style w:type="character" w:styleId="c83">
    <w:name w:val="WW8Num12z0"/>
    <w:basedOn w:val="def"/>
  </w:style>
  <w:style w:type="character" w:styleId="c84">
    <w:name w:val="WW8Num12z1"/>
    <w:basedOn w:val="def"/>
  </w:style>
  <w:style w:type="character" w:styleId="c85">
    <w:name w:val="WW8Num12z2"/>
    <w:basedOn w:val="def"/>
  </w:style>
  <w:style w:type="character" w:styleId="c86">
    <w:name w:val="WW8Num12z3"/>
    <w:basedOn w:val="def"/>
  </w:style>
  <w:style w:type="character" w:styleId="c87">
    <w:name w:val="WW8Num12z4"/>
    <w:basedOn w:val="def"/>
  </w:style>
  <w:style w:type="character" w:styleId="c88">
    <w:name w:val="WW8Num12z5"/>
    <w:basedOn w:val="def"/>
  </w:style>
  <w:style w:type="character" w:styleId="c89">
    <w:name w:val="WW8Num12z6"/>
    <w:basedOn w:val="def"/>
  </w:style>
  <w:style w:type="character" w:styleId="c90">
    <w:name w:val="WW8Num12z7"/>
    <w:basedOn w:val="def"/>
  </w:style>
  <w:style w:type="character" w:styleId="c91">
    <w:name w:val="WW8Num12z8"/>
    <w:basedOn w:val="def"/>
  </w:style>
  <w:style w:type="character" w:styleId="c92">
    <w:name w:val="WW8Num13z0"/>
    <w:basedOn w:val="def"/>
  </w:style>
  <w:style w:type="character" w:styleId="c93">
    <w:name w:val="WW8Num13z1"/>
    <w:basedOn w:val="def"/>
  </w:style>
  <w:style w:type="character" w:styleId="c94">
    <w:name w:val="WW8Num13z2"/>
    <w:basedOn w:val="def"/>
  </w:style>
  <w:style w:type="character" w:styleId="c95">
    <w:name w:val="WW8Num13z3"/>
    <w:basedOn w:val="def"/>
  </w:style>
  <w:style w:type="character" w:styleId="c96">
    <w:name w:val="WW8Num13z4"/>
    <w:basedOn w:val="def"/>
  </w:style>
  <w:style w:type="character" w:styleId="c97">
    <w:name w:val="WW8Num13z5"/>
    <w:basedOn w:val="def"/>
  </w:style>
  <w:style w:type="character" w:styleId="c98">
    <w:name w:val="WW8Num13z6"/>
    <w:basedOn w:val="def"/>
  </w:style>
  <w:style w:type="character" w:styleId="c99">
    <w:name w:val="WW8Num13z7"/>
    <w:basedOn w:val="def"/>
  </w:style>
  <w:style w:type="character" w:styleId="c100">
    <w:name w:val="WW8Num13z8"/>
    <w:basedOn w:val="def"/>
  </w:style>
  <w:style w:type="character" w:styleId="c101">
    <w:name w:val="???????? ????? ??????"/>
    <w:basedOn w:val="def"/>
  </w:style>
  <w:style w:type="character" w:styleId="c102">
    <w:name w:val="???? ????10"/>
    <w:basedOn w:val="c101"/>
    <w:rPr>
      <w:sz w:val="28"/>
    </w:rPr>
  </w:style>
  <w:style w:type="character" w:styleId="c103">
    <w:name w:val="????????-??????"/>
    <w:basedOn w:val="c101"/>
    <w:rPr>
      <w:u w:val="single" w:color="auto"/>
      <w:color w:val="0000FF"/>
    </w:rPr>
  </w:style>
  <w:style w:type="character" w:styleId="c104">
    <w:name w:val="???? ????16"/>
    <w:basedOn w:val="c101"/>
    <w:rPr>
      <w:sz w:val="28"/>
    </w:rPr>
  </w:style>
  <w:style w:type="character" w:styleId="c105">
    <w:name w:val="???? ????7"/>
    <w:basedOn w:val="c101"/>
  </w:style>
  <w:style w:type="character" w:styleId="c106">
    <w:name w:val="Знак Знак15"/>
    <w:basedOn w:val="c101"/>
    <w:rPr>
      <w:rFonts w:ascii="Cambria" w:hAnsi="Cambria" w:cs="Cambria" w:eastAsia="Cambria"/>
      <w:b/>
      <w:sz w:val="26"/>
    </w:rPr>
  </w:style>
  <w:style w:type="character" w:styleId="c107">
    <w:name w:val="Знак Знак14"/>
    <w:basedOn w:val="c101"/>
    <w:rPr>
      <w:sz w:val="28"/>
    </w:rPr>
  </w:style>
  <w:style w:type="character" w:styleId="c108">
    <w:name w:val="Знак Знак8"/>
    <w:basedOn w:val="c101"/>
    <w:rPr>
      <w:rFonts w:ascii="Tahoma" w:hAnsi="Tahoma" w:cs="Tahoma" w:eastAsia="Tahoma"/>
      <w:sz w:val="16"/>
    </w:rPr>
  </w:style>
  <w:style w:type="character" w:styleId="c109">
    <w:name w:val="Знак Знак11"/>
    <w:basedOn w:val="c101"/>
    <w:rPr>
      <w:rFonts w:ascii="Cambria" w:hAnsi="Cambria" w:cs="Cambria" w:eastAsia="Cambria"/>
      <w:sz w:val="22"/>
    </w:rPr>
  </w:style>
  <w:style w:type="character" w:styleId="c110">
    <w:name w:val="Знак Знак6"/>
    <w:basedOn w:val="c101"/>
    <w:rPr>
      <w:sz w:val="16"/>
    </w:rPr>
  </w:style>
  <w:style w:type="character" w:styleId="c111">
    <w:name w:val="Знак Знак5"/>
    <w:basedOn w:val="c101"/>
  </w:style>
  <w:style w:type="character" w:styleId="c112">
    <w:name w:val="Знак Знак4"/>
    <w:basedOn w:val="c101"/>
    <w:rPr>
      <w:sz w:val="16"/>
    </w:rPr>
  </w:style>
  <w:style w:type="character" w:styleId="c113">
    <w:name w:val="Знак Знак3"/>
    <w:basedOn w:val="c101"/>
  </w:style>
  <w:style w:type="character" w:styleId="c114">
    <w:name w:val="Номер страницы"/>
    <w:basedOn w:val="c101"/>
  </w:style>
  <w:style w:type="character" w:styleId="c115">
    <w:name w:val="Знак Знак13"/>
    <w:basedOn w:val="c101"/>
    <w:rPr>
      <w:b/>
      <w:sz w:val="28"/>
    </w:rPr>
  </w:style>
  <w:style w:type="character" w:styleId="c116">
    <w:name w:val="Знак Знак12"/>
    <w:basedOn w:val="c101"/>
    <w:rPr>
      <w:sz w:val="32"/>
    </w:rPr>
  </w:style>
  <w:style w:type="character" w:styleId="c117">
    <w:name w:val="Знак Знак17"/>
    <w:basedOn w:val="c101"/>
    <w:rPr>
      <w:sz w:val="28"/>
    </w:rPr>
  </w:style>
  <w:style w:type="character" w:styleId="c118">
    <w:name w:val="Знак Знак9"/>
    <w:basedOn w:val="c101"/>
  </w:style>
  <w:style w:type="character" w:styleId="c119">
    <w:name w:val="Знак Знак2"/>
    <w:basedOn w:val="c101"/>
  </w:style>
  <w:style w:type="character" w:styleId="c120">
    <w:name w:val="Знак Знак1"/>
    <w:basedOn w:val="c101"/>
  </w:style>
  <w:style w:type="character" w:styleId="c121">
    <w:name w:val="Знак Знак"/>
    <w:basedOn w:val="c101"/>
    <w:rPr>
      <w:sz w:val="28"/>
    </w:rPr>
  </w:style>
  <w:style w:type="character" w:styleId="c122">
    <w:name w:val="Нумерация строк"/>
    <w:basedOn w:val="c101"/>
  </w:style>
  <w:style w:type="character" w:styleId="c123">
    <w:name w:val="Цветовое выделение"/>
    <w:basedOn w:val="def"/>
    <w:rPr>
      <w:b/>
      <w:sz w:val="26"/>
      <w:color w:val="26282F"/>
    </w:rPr>
  </w:style>
  <w:style w:type="character" w:styleId="c124">
    <w:name w:val="Знак примечания"/>
    <w:basedOn w:val="c101"/>
    <w:rPr>
      <w:sz w:val="16"/>
    </w:rPr>
  </w:style>
  <w:style w:type="paragraph" w:styleId="125">
    <w:name w:val="Заголовок"/>
    <w:basedOn w:val="0"/>
    <w:next w:val="126"/>
    <w:pPr>
      <w:keepNext/>
      <w:spacing w:before="240" w:after="120"/>
    </w:pPr>
    <w:rPr>
      <w:rFonts w:ascii="Arial" w:hAnsi="Arial" w:cs="Arial" w:eastAsia="Arial"/>
      <w:sz w:val="28"/>
    </w:rPr>
  </w:style>
  <w:style w:type="paragraph" w:styleId="126">
    <w:name w:val="Основной текст"/>
    <w:basedOn w:val="0"/>
    <w:pPr>
      <w:jc w:val="both"/>
      <w:ind w:right="5760"/>
    </w:pPr>
    <w:rPr>
      <w:sz w:val="28"/>
    </w:rPr>
  </w:style>
  <w:style w:type="paragraph" w:styleId="127">
    <w:name w:val="Список"/>
    <w:basedOn w:val="126"/>
  </w:style>
  <w:style w:type="paragraph" w:styleId="128">
    <w:name w:val="Название"/>
    <w:basedOn w:val="0"/>
    <w:pPr>
      <w:spacing w:before="120" w:after="120"/>
    </w:pPr>
    <w:rPr>
      <w:i/>
    </w:rPr>
  </w:style>
  <w:style w:type="paragraph" w:styleId="129">
    <w:name w:val="Указатель"/>
    <w:basedOn w:val="0"/>
  </w:style>
  <w:style w:type="paragraph" w:styleId="130">
    <w:name w:val="Основной текст с отступом"/>
    <w:basedOn w:val="0"/>
    <w:pPr>
      <w:ind w:left="285"/>
      <w:spacing w:after="120"/>
    </w:pPr>
  </w:style>
  <w:style w:type="paragraph" w:styleId="131">
    <w:name w:val="ConsPlusNormal"/>
    <w:pPr>
      <w:ind w:firstLine="720"/>
    </w:pPr>
    <w:rPr>
      <w:rFonts w:ascii="Times New Roman" w:hAnsi="Times New Roman" w:cs="Times New Roman" w:eastAsia="Times New Roman"/>
      <w:sz w:val="24"/>
    </w:rPr>
  </w:style>
  <w:style w:type="paragraph" w:styleId="132">
    <w:name w:val="Текст выноски"/>
    <w:basedOn w:val="0"/>
    <w:rPr>
      <w:rFonts w:ascii="Tahoma" w:hAnsi="Tahoma" w:cs="Tahoma" w:eastAsia="Tahoma"/>
      <w:sz w:val="16"/>
    </w:rPr>
  </w:style>
  <w:style w:type="paragraph" w:styleId="133">
    <w:name w:val="Основной текст с отступом 2"/>
    <w:basedOn w:val="0"/>
    <w:pPr>
      <w:ind w:left="285"/>
      <w:spacing w:after="120" w:lineRule="auto" w:line="480"/>
    </w:pPr>
  </w:style>
  <w:style w:type="paragraph" w:styleId="134">
    <w:name w:val="ConsPlusTitle"/>
    <w:rPr>
      <w:rFonts w:ascii="Times New Roman" w:hAnsi="Times New Roman" w:cs="Times New Roman" w:eastAsia="Times New Roman"/>
      <w:b/>
      <w:sz w:val="24"/>
    </w:rPr>
  </w:style>
  <w:style w:type="paragraph" w:styleId="135">
    <w:name w:val="Статьи закона"/>
    <w:basedOn w:val="0"/>
    <w:pPr>
      <w:jc w:val="both"/>
      <w:tabs>
        <w:tab w:val="clear" w:pos="-180"/>
        <w:tab w:val="clear" w:pos="0"/>
        <w:tab w:val="left" w:pos="7635"/>
        <w:tab w:val="clear" w:pos="0"/>
      </w:tabs>
    </w:pPr>
    <w:rPr>
      <w:sz w:val="28"/>
    </w:rPr>
  </w:style>
  <w:style w:type="paragraph" w:styleId="136">
    <w:name w:val="Postan"/>
    <w:basedOn w:val="0"/>
    <w:pPr>
      <w:jc w:val="center"/>
    </w:pPr>
    <w:rPr>
      <w:sz w:val="28"/>
    </w:rPr>
  </w:style>
  <w:style w:type="paragraph" w:styleId="137">
    <w:name w:val="xl23"/>
    <w:basedOn w:val="0"/>
    <w:pPr>
      <w:jc w:val="right"/>
      <w:spacing w:before="285" w:after="285"/>
    </w:pPr>
    <w:rPr>
      <w:sz w:val="28"/>
    </w:rPr>
  </w:style>
  <w:style w:type="paragraph" w:styleId="138">
    <w:name w:val="Основной текст 3"/>
    <w:basedOn w:val="0"/>
    <w:pPr>
      <w:spacing w:after="120"/>
    </w:pPr>
    <w:rPr>
      <w:sz w:val="16"/>
    </w:rPr>
  </w:style>
  <w:style w:type="paragraph" w:styleId="139">
    <w:name w:val="Нижний колонтитул"/>
    <w:basedOn w:val="0"/>
    <w:pPr>
      <w:tabs>
        <w:tab w:val="center" w:pos="4680"/>
        <w:tab w:val="right" w:pos="9360"/>
        <w:tab w:val="clear" w:pos="0"/>
      </w:tabs>
    </w:pPr>
  </w:style>
  <w:style w:type="paragraph" w:styleId="140">
    <w:name w:val="Основной текст с отступом 3"/>
    <w:basedOn w:val="0"/>
    <w:pPr>
      <w:ind w:left="285"/>
      <w:spacing w:after="120"/>
    </w:pPr>
    <w:rPr>
      <w:sz w:val="16"/>
    </w:rPr>
  </w:style>
  <w:style w:type="paragraph" w:styleId="141">
    <w:name w:val="Основной текст 2"/>
    <w:basedOn w:val="0"/>
    <w:pPr>
      <w:spacing w:after="120" w:lineRule="auto" w:line="480"/>
    </w:pPr>
  </w:style>
  <w:style w:type="paragraph" w:styleId="142">
    <w:name w:val="ConsNormal"/>
    <w:pPr>
      <w:ind w:right="19770" w:firstLine="720"/>
    </w:pPr>
  </w:style>
  <w:style w:type="paragraph" w:styleId="143">
    <w:name w:val="ConsNonformat"/>
    <w:pPr>
      <w:ind w:right="19770"/>
    </w:pPr>
    <w:rPr>
      <w:rFonts w:ascii="Courier New" w:hAnsi="Courier New" w:cs="Courier New" w:eastAsia="Courier New"/>
    </w:rPr>
  </w:style>
  <w:style w:type="paragraph" w:styleId="144">
    <w:name w:val="Верхний колонтитул"/>
    <w:basedOn w:val="0"/>
    <w:pPr>
      <w:tabs>
        <w:tab w:val="center" w:pos="4155"/>
        <w:tab w:val="right" w:pos="8310"/>
        <w:tab w:val="clear" w:pos="0"/>
      </w:tabs>
    </w:pPr>
    <w:rPr>
      <w:sz w:val="20"/>
    </w:rPr>
  </w:style>
  <w:style w:type="paragraph" w:styleId="145">
    <w:name w:val="ConsPlusNonformat"/>
    <w:pPr>
      <w:widowControl/>
    </w:pPr>
    <w:rPr>
      <w:rFonts w:ascii="Courier New" w:hAnsi="Courier New" w:cs="Courier New" w:eastAsia="Courier New"/>
    </w:rPr>
  </w:style>
  <w:style w:type="paragraph" w:styleId="146">
    <w:name w:val="ConsTitle"/>
    <w:pPr>
      <w:ind w:right="19770"/>
    </w:pPr>
    <w:rPr>
      <w:b/>
      <w:sz w:val="16"/>
    </w:rPr>
  </w:style>
  <w:style w:type="paragraph" w:styleId="147">
    <w:name w:val="rvps698610"/>
    <w:basedOn w:val="0"/>
    <w:pPr>
      <w:ind w:right="300"/>
      <w:spacing w:after="150"/>
    </w:pPr>
  </w:style>
  <w:style w:type="paragraph" w:styleId="148">
    <w:name w:val="Дата"/>
    <w:basedOn w:val="0"/>
    <w:next w:val="0"/>
    <w:rPr>
      <w:sz w:val="20"/>
    </w:rPr>
  </w:style>
  <w:style w:type="paragraph" w:styleId="149">
    <w:name w:val="Заглавие"/>
    <w:basedOn w:val="0"/>
    <w:next w:val="150"/>
    <w:pPr>
      <w:jc w:val="center"/>
    </w:pPr>
    <w:rPr>
      <w:sz w:val="28"/>
    </w:rPr>
  </w:style>
  <w:style w:type="paragraph" w:styleId="150">
    <w:name w:val="Подзаголовок"/>
    <w:basedOn w:val="125"/>
    <w:next w:val="126"/>
    <w:pPr>
      <w:jc w:val="center"/>
    </w:pPr>
    <w:rPr>
      <w:i/>
    </w:rPr>
  </w:style>
  <w:style w:type="paragraph" w:styleId="151">
    <w:name w:val="Абзац списка"/>
    <w:basedOn w:val="0"/>
    <w:pPr>
      <w:ind w:left="720"/>
    </w:pPr>
  </w:style>
  <w:style w:type="paragraph" w:styleId="152">
    <w:name w:val="Цитата"/>
    <w:basedOn w:val="0"/>
    <w:pPr>
      <w:jc w:val="both"/>
      <w:ind w:left="570" w:right="-1335" w:firstLine="855"/>
    </w:pPr>
    <w:rPr>
      <w:sz w:val="28"/>
    </w:rPr>
  </w:style>
  <w:style w:type="paragraph" w:styleId="153">
    <w:name w:val="xl32"/>
    <w:basedOn w:val="0"/>
    <w:pPr>
      <w:jc w:val="center"/>
      <w:spacing w:before="285" w:after="285"/>
    </w:pPr>
    <w:rPr>
      <w:sz w:val="28"/>
    </w:rPr>
  </w:style>
  <w:style w:type="paragraph" w:styleId="154">
    <w:name w:val="xl24"/>
    <w:basedOn w:val="0"/>
    <w:pPr>
      <w:spacing w:before="285" w:after="285"/>
    </w:pPr>
    <w:rPr>
      <w:sz w:val="28"/>
    </w:rPr>
  </w:style>
  <w:style w:type="paragraph" w:styleId="155">
    <w:name w:val="xl25"/>
    <w:basedOn w:val="0"/>
    <w:pPr>
      <w:jc w:val="center"/>
      <w:spacing w:before="285" w:after="285"/>
    </w:pPr>
    <w:rPr>
      <w:sz w:val="28"/>
    </w:rPr>
  </w:style>
  <w:style w:type="paragraph" w:styleId="156">
    <w:name w:val="xl26"/>
    <w:basedOn w:val="0"/>
    <w:pPr>
      <w:jc w:val="center"/>
      <w:spacing w:before="285" w:after="285"/>
    </w:pPr>
    <w:rPr>
      <w:sz w:val="28"/>
    </w:rPr>
  </w:style>
  <w:style w:type="paragraph" w:styleId="157">
    <w:name w:val="xl27"/>
    <w:basedOn w:val="0"/>
    <w:pPr>
      <w:jc w:val="center"/>
      <w:pBdr>
        <w:top w:val="single" w:space="0" w:color="000000"/>
        <w:left w:val="single" w:space="0" w:color="000000"/>
        <w:bottom w:val="single" w:space="0" w:color="000000"/>
        <w:right w:val="single" w:space="0" w:color="000000"/>
      </w:pBdr>
    </w:pPr>
    <w:rPr>
      <w:b/>
      <w:sz w:val="28"/>
    </w:rPr>
  </w:style>
  <w:style w:type="paragraph" w:styleId="158">
    <w:name w:val="xl28"/>
    <w:basedOn w:val="0"/>
    <w:pPr>
      <w:spacing w:before="270" w:after="270"/>
      <w:pBdr>
        <w:top w:val="single" w:color="000000"/>
        <w:left w:val="single" w:color="000000"/>
        <w:bottom w:val="single" w:color="000000"/>
        <w:right w:val="none" w:color="000000"/>
      </w:pBdr>
    </w:pPr>
    <w:rPr>
      <w:sz w:val="28"/>
    </w:rPr>
  </w:style>
  <w:style w:type="paragraph" w:styleId="159">
    <w:name w:val="xl29"/>
    <w:basedOn w:val="0"/>
    <w:pPr>
      <w:pBdr>
        <w:top w:val="single" w:space="0" w:color="000000"/>
        <w:left w:val="single" w:space="0" w:color="000000"/>
        <w:bottom w:val="single" w:space="0" w:color="000000"/>
        <w:right w:val="single" w:space="0" w:color="000000"/>
      </w:pBdr>
    </w:pPr>
    <w:rPr>
      <w:sz w:val="28"/>
    </w:rPr>
  </w:style>
  <w:style w:type="paragraph" w:styleId="160">
    <w:name w:val="xl30"/>
    <w:basedOn w:val="0"/>
    <w:pPr>
      <w:pBdr>
        <w:top w:val="single" w:space="0" w:color="000000"/>
        <w:left w:val="single" w:space="0" w:color="000000"/>
        <w:bottom w:val="single" w:space="0" w:color="000000"/>
        <w:right w:val="single" w:space="0" w:color="000000"/>
      </w:pBdr>
    </w:pPr>
    <w:rPr>
      <w:b/>
      <w:sz w:val="28"/>
    </w:rPr>
  </w:style>
  <w:style w:type="paragraph" w:styleId="161">
    <w:name w:val="xl31"/>
    <w:basedOn w:val="0"/>
    <w:pPr>
      <w:pBdr>
        <w:top w:val="single" w:space="0" w:color="000000"/>
        <w:left w:val="single" w:space="0" w:color="000000"/>
        <w:bottom w:val="single" w:space="0" w:color="000000"/>
        <w:right w:val="single" w:space="0" w:color="000000"/>
      </w:pBdr>
    </w:pPr>
    <w:rPr>
      <w:b/>
      <w:sz w:val="28"/>
    </w:rPr>
  </w:style>
  <w:style w:type="paragraph" w:styleId="162">
    <w:name w:val="xl33"/>
    <w:basedOn w:val="0"/>
    <w:pPr>
      <w:pBdr>
        <w:top w:val="single" w:space="0" w:color="000000"/>
        <w:left w:val="single" w:space="0" w:color="000000"/>
        <w:bottom w:val="single" w:space="0" w:color="000000"/>
        <w:right w:val="single" w:space="0" w:color="000000"/>
      </w:pBdr>
    </w:pPr>
    <w:rPr>
      <w:sz w:val="28"/>
    </w:rPr>
  </w:style>
  <w:style w:type="paragraph" w:styleId="163">
    <w:name w:val="xl34"/>
    <w:basedOn w:val="0"/>
    <w:pPr>
      <w:jc w:val="center"/>
      <w:spacing w:before="285" w:after="285"/>
    </w:pPr>
    <w:rPr>
      <w:b/>
      <w:sz w:val="28"/>
    </w:rPr>
  </w:style>
  <w:style w:type="paragraph" w:styleId="164">
    <w:name w:val="Название объекта"/>
    <w:basedOn w:val="0"/>
    <w:next w:val="0"/>
    <w:pPr>
      <w:jc w:val="right"/>
    </w:pPr>
    <w:rPr>
      <w:b/>
    </w:rPr>
  </w:style>
  <w:style w:type="paragraph" w:styleId="165">
    <w:name w:val="Текст примечания"/>
    <w:basedOn w:val="0"/>
    <w:rPr>
      <w:sz w:val="20"/>
    </w:rPr>
  </w:style>
  <w:style w:type="paragraph" w:styleId="166">
    <w:name w:val="Тема примечания"/>
    <w:basedOn w:val="165"/>
    <w:next w:val="165"/>
    <w:rPr>
      <w:b/>
    </w:rPr>
  </w:style>
  <w:style w:type="paragraph" w:styleId="167">
    <w:name w:val="Содержимое врезки"/>
    <w:basedOn w:val="126"/>
  </w:style>
  <w:style w:type="paragraph" w:styleId="168">
    <w:name w:val="Содержимое таблицы"/>
    <w:basedOn w:val="0"/>
  </w:style>
  <w:style w:type="paragraph" w:styleId="169">
    <w:name w:val="Заголовок таблицы"/>
    <w:basedOn w:val="168"/>
    <w:pPr>
      <w:jc w:val="center"/>
    </w:pPr>
    <w:rPr>
      <w:b/>
    </w:rPr>
  </w:style>
</w:styles>
</file>

<file path=word/_rels/document.xml.rels><?xml version="1.0" encoding="UTF-8" standalone="yes"?>
<Relationships xmlns="http://schemas.openxmlformats.org/package/2006/relationships"><Relationship Id="rIdFT" Type="http://schemas.openxmlformats.org/officeDocument/2006/relationships/fontTable" Target="fontTable.xml"/><Relationship Id="rIdSt" Type="http://schemas.openxmlformats.org/officeDocument/2006/relationships/styles" Target="styles.xml"/><Relationship Id="rIdNm" Type="http://schemas.openxmlformats.org/officeDocument/2006/relationships/numbering" Target="numbering.xml"/><Relationship Id="rIdSet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creator>ПользовательUSER</dc:creator>
  <dc:title>   РОССИЙСКАЯ ФЕДЕРАЦИЯ</dc:title>
</cp:coreProperties>
</file>